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BE" w:rsidRPr="009848F7" w:rsidRDefault="009D38BE" w:rsidP="00F06494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A3B2D" w:rsidRPr="00984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848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C40D3E" w:rsidRPr="008949D8" w:rsidRDefault="00C40D3E" w:rsidP="008949D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40D3E" w:rsidRPr="008949D8" w:rsidRDefault="00C40D3E" w:rsidP="008949D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C40D3E" w:rsidRPr="008949D8" w:rsidRDefault="00C40D3E" w:rsidP="008949D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z w:val="28"/>
          <w:szCs w:val="28"/>
          <w:lang w:eastAsia="ru-RU"/>
        </w:rPr>
        <w:t>ЗЕЛЕНЧУКСКИЙ МУНИЦИПАЛЬНЫЙ РАЙОН</w:t>
      </w:r>
    </w:p>
    <w:p w:rsidR="00C40D3E" w:rsidRPr="008949D8" w:rsidRDefault="008949D8" w:rsidP="008949D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ИСПРАВНЕНСКОГО СЕЛЬСКОГО </w:t>
      </w:r>
      <w:r w:rsidR="00C40D3E" w:rsidRPr="008949D8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C40D3E" w:rsidRPr="008949D8" w:rsidRDefault="00C40D3E" w:rsidP="008949D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49D8">
        <w:rPr>
          <w:rFonts w:ascii="Times New Roman" w:hAnsi="Times New Roman" w:cs="Times New Roman"/>
          <w:smallCaps/>
          <w:sz w:val="28"/>
          <w:szCs w:val="28"/>
          <w:lang w:eastAsia="ru-RU"/>
        </w:rPr>
        <w:t>ПОСТАНОВЛЕНИЕ</w:t>
      </w:r>
    </w:p>
    <w:p w:rsidR="00FB2862" w:rsidRDefault="00566E60" w:rsidP="001A3B2D">
      <w:pPr>
        <w:shd w:val="clear" w:color="auto" w:fill="FFFFFF"/>
        <w:spacing w:before="326" w:line="324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16.05.</w:t>
      </w:r>
      <w:r w:rsidR="00F064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E254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C4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D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C40D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</w:t>
      </w:r>
      <w:r w:rsidR="00E254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C40D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ца</w:t>
      </w:r>
      <w:proofErr w:type="spellEnd"/>
      <w:r w:rsidR="00C40D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Исправная       </w:t>
      </w:r>
      <w:r w:rsidR="00F064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</w:t>
      </w:r>
      <w:r w:rsidR="001A35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</w:t>
      </w:r>
      <w:r w:rsidR="009D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855C9B" w:rsidRPr="001A3B2D" w:rsidRDefault="00855C9B" w:rsidP="001A3B2D">
      <w:pPr>
        <w:shd w:val="clear" w:color="auto" w:fill="FFFFFF"/>
        <w:spacing w:before="326" w:line="324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9B" w:rsidRDefault="00855C9B" w:rsidP="001A3B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C9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55C9B">
        <w:rPr>
          <w:rFonts w:ascii="Times New Roman" w:hAnsi="Times New Roman" w:cs="Times New Roman"/>
          <w:b/>
          <w:sz w:val="28"/>
          <w:szCs w:val="28"/>
        </w:rPr>
        <w:t xml:space="preserve">рограммы "Энергосбережение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Исправненском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855C9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C555A">
        <w:rPr>
          <w:rFonts w:ascii="Times New Roman" w:hAnsi="Times New Roman" w:cs="Times New Roman"/>
          <w:b/>
          <w:sz w:val="28"/>
          <w:szCs w:val="28"/>
        </w:rPr>
        <w:t>4</w:t>
      </w:r>
      <w:r w:rsidRPr="00855C9B">
        <w:rPr>
          <w:rFonts w:ascii="Times New Roman" w:hAnsi="Times New Roman" w:cs="Times New Roman"/>
          <w:b/>
          <w:sz w:val="28"/>
          <w:szCs w:val="28"/>
        </w:rPr>
        <w:t>-202</w:t>
      </w:r>
      <w:r w:rsidR="009C555A">
        <w:rPr>
          <w:rFonts w:ascii="Times New Roman" w:hAnsi="Times New Roman" w:cs="Times New Roman"/>
          <w:b/>
          <w:sz w:val="28"/>
          <w:szCs w:val="28"/>
        </w:rPr>
        <w:t>6</w:t>
      </w:r>
      <w:r w:rsidRPr="00855C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855C9B" w:rsidRDefault="00855C9B" w:rsidP="001A3B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55A" w:rsidRPr="003D0E92" w:rsidRDefault="00855C9B" w:rsidP="009C555A">
      <w:pPr>
        <w:pStyle w:val="ConsPlusTitle"/>
        <w:widowControl/>
        <w:tabs>
          <w:tab w:val="left" w:pos="37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A57">
        <w:rPr>
          <w:rFonts w:ascii="Times New Roman" w:hAnsi="Times New Roman" w:cs="Times New Roman"/>
          <w:sz w:val="28"/>
          <w:szCs w:val="28"/>
        </w:rPr>
        <w:t xml:space="preserve"> </w:t>
      </w:r>
      <w:r w:rsidR="009C555A" w:rsidRPr="003D0E9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23.11.2009 № 261-ФЗ «Об энергосбережении и о повышении энергетической эффективности и о внесении изменений в отдельные законодательны</w:t>
      </w:r>
      <w:r w:rsidR="00004AA1">
        <w:rPr>
          <w:rFonts w:ascii="Times New Roman" w:hAnsi="Times New Roman" w:cs="Times New Roman"/>
          <w:b w:val="0"/>
          <w:sz w:val="28"/>
          <w:szCs w:val="28"/>
        </w:rPr>
        <w:t xml:space="preserve">е акты Российской Федерации»,  </w:t>
      </w:r>
      <w:r w:rsidR="009C555A" w:rsidRPr="003D0E92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постановления Правительства Российской Федерации от 11.02.2021 № 161 «Об утверждении </w:t>
      </w:r>
      <w:proofErr w:type="gramStart"/>
      <w:r w:rsidR="009C555A" w:rsidRPr="003D0E92">
        <w:rPr>
          <w:rFonts w:ascii="Times New Roman" w:hAnsi="Times New Roman" w:cs="Times New Roman"/>
          <w:b w:val="0"/>
          <w:sz w:val="28"/>
          <w:szCs w:val="28"/>
        </w:rPr>
        <w:t>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распоряжения Правительства Российской Федерации от 01.12.2009 № 1830</w:t>
      </w:r>
      <w:r w:rsidR="009C555A" w:rsidRPr="003D0E92">
        <w:rPr>
          <w:rFonts w:ascii="Times New Roman" w:hAnsi="Times New Roman" w:cs="Times New Roman"/>
          <w:b w:val="0"/>
          <w:sz w:val="28"/>
          <w:szCs w:val="28"/>
        </w:rPr>
        <w:noBreakHyphen/>
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261-ФЗ»,  Приказа Министерства экономического развития от 17.02.2010 № 61 «Об утверждении примерного перечня мероприятий в области энергосбережения</w:t>
      </w:r>
      <w:proofErr w:type="gramEnd"/>
      <w:r w:rsidR="009C555A" w:rsidRPr="003D0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C555A" w:rsidRPr="003D0E92">
        <w:rPr>
          <w:rFonts w:ascii="Times New Roman" w:hAnsi="Times New Roman" w:cs="Times New Roman"/>
          <w:b w:val="0"/>
          <w:sz w:val="28"/>
          <w:szCs w:val="28"/>
        </w:rPr>
        <w:t>и повышения энергетической эффективности, который может быть использован в целях разработки региональных, муниципальных программ</w:t>
      </w:r>
      <w:r w:rsidR="009C555A" w:rsidRPr="003D0E92">
        <w:rPr>
          <w:rFonts w:ascii="Times New Roman" w:hAnsi="Times New Roman" w:cs="Times New Roman"/>
          <w:sz w:val="28"/>
          <w:szCs w:val="28"/>
        </w:rPr>
        <w:t xml:space="preserve"> </w:t>
      </w:r>
      <w:r w:rsidR="009C555A" w:rsidRPr="003D0E92">
        <w:rPr>
          <w:rFonts w:ascii="Times New Roman" w:hAnsi="Times New Roman" w:cs="Times New Roman"/>
          <w:b w:val="0"/>
          <w:sz w:val="28"/>
          <w:szCs w:val="28"/>
        </w:rPr>
        <w:t xml:space="preserve">в области энергосбережения и повышения энергетической эффективности», </w:t>
      </w:r>
      <w:r w:rsidR="009C555A" w:rsidRPr="003D0E9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C555A" w:rsidRPr="003D0E92">
        <w:rPr>
          <w:rFonts w:ascii="Times New Roman" w:hAnsi="Times New Roman" w:cs="Times New Roman"/>
          <w:b w:val="0"/>
          <w:sz w:val="28"/>
          <w:szCs w:val="28"/>
        </w:rPr>
        <w:t xml:space="preserve">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отчётности о ходе их реализации» </w:t>
      </w:r>
      <w:proofErr w:type="gramEnd"/>
    </w:p>
    <w:p w:rsidR="00E25485" w:rsidRDefault="00E25485" w:rsidP="001A3B2D">
      <w:pPr>
        <w:pStyle w:val="a6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40D3E" w:rsidRPr="001A3B2D" w:rsidRDefault="00C40D3E" w:rsidP="001A3B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0C4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ПОСТАНОВЛЯЮ:</w:t>
      </w:r>
    </w:p>
    <w:p w:rsidR="00C40D3E" w:rsidRPr="009C555A" w:rsidRDefault="00855C9B" w:rsidP="00601025">
      <w:pPr>
        <w:pStyle w:val="a4"/>
        <w:numPr>
          <w:ilvl w:val="0"/>
          <w:numId w:val="1"/>
        </w:numPr>
        <w:shd w:val="clear" w:color="auto" w:fill="FFFFFF"/>
        <w:spacing w:before="3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9B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"Энергосбережение и повышение энергетической эффективности в </w:t>
      </w:r>
      <w:proofErr w:type="spellStart"/>
      <w:r w:rsidRPr="00855C9B">
        <w:rPr>
          <w:rFonts w:ascii="Times New Roman" w:hAnsi="Times New Roman" w:cs="Times New Roman"/>
          <w:sz w:val="28"/>
          <w:szCs w:val="28"/>
        </w:rPr>
        <w:t>Исправненском</w:t>
      </w:r>
      <w:proofErr w:type="spellEnd"/>
      <w:r w:rsidRPr="00855C9B">
        <w:rPr>
          <w:rFonts w:ascii="Times New Roman" w:hAnsi="Times New Roman" w:cs="Times New Roman"/>
          <w:sz w:val="28"/>
          <w:szCs w:val="28"/>
        </w:rPr>
        <w:t xml:space="preserve"> сельском поселении на 202</w:t>
      </w:r>
      <w:r w:rsidR="009C555A">
        <w:rPr>
          <w:rFonts w:ascii="Times New Roman" w:hAnsi="Times New Roman" w:cs="Times New Roman"/>
          <w:sz w:val="28"/>
          <w:szCs w:val="28"/>
        </w:rPr>
        <w:t>4</w:t>
      </w:r>
      <w:r w:rsidRPr="00855C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C55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C9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5C9B">
        <w:rPr>
          <w:rFonts w:ascii="Times New Roman" w:hAnsi="Times New Roman" w:cs="Times New Roman"/>
          <w:sz w:val="28"/>
          <w:szCs w:val="28"/>
        </w:rPr>
        <w:t xml:space="preserve"> </w:t>
      </w:r>
      <w:r w:rsidR="00C40D3E" w:rsidRPr="0085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1.</w:t>
      </w:r>
    </w:p>
    <w:p w:rsidR="009C555A" w:rsidRPr="009C555A" w:rsidRDefault="009C555A" w:rsidP="009C555A">
      <w:pPr>
        <w:pStyle w:val="a4"/>
        <w:numPr>
          <w:ilvl w:val="0"/>
          <w:numId w:val="1"/>
        </w:numPr>
        <w:shd w:val="clear" w:color="auto" w:fill="FFFFFF"/>
        <w:spacing w:before="3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5A">
        <w:rPr>
          <w:rFonts w:ascii="Times New Roman" w:hAnsi="Times New Roman"/>
          <w:sz w:val="28"/>
          <w:szCs w:val="28"/>
        </w:rPr>
        <w:t>Постановление администрации Исправненского сельского поселения от 16.12.2020 № 49</w:t>
      </w:r>
      <w:r w:rsidRPr="009C55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485">
        <w:rPr>
          <w:rFonts w:ascii="Times New Roman" w:hAnsi="Times New Roman"/>
          <w:sz w:val="28"/>
          <w:szCs w:val="28"/>
          <w:lang w:eastAsia="ru-RU"/>
        </w:rPr>
        <w:t>«</w:t>
      </w:r>
      <w:r w:rsidRPr="00E2548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"Энергосбережение и повышение энергетической эффективности в </w:t>
      </w:r>
      <w:proofErr w:type="spellStart"/>
      <w:r w:rsidRPr="00E25485">
        <w:rPr>
          <w:rFonts w:ascii="Times New Roman" w:hAnsi="Times New Roman" w:cs="Times New Roman"/>
          <w:sz w:val="28"/>
          <w:szCs w:val="28"/>
        </w:rPr>
        <w:lastRenderedPageBreak/>
        <w:t>Исправненском</w:t>
      </w:r>
      <w:proofErr w:type="spellEnd"/>
      <w:r w:rsidRPr="00E25485">
        <w:rPr>
          <w:rFonts w:ascii="Times New Roman" w:hAnsi="Times New Roman" w:cs="Times New Roman"/>
          <w:sz w:val="28"/>
          <w:szCs w:val="28"/>
        </w:rPr>
        <w:t xml:space="preserve"> сельском поселении на 2021-2025 годы»</w:t>
      </w:r>
      <w:r w:rsidRPr="009C55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55A">
        <w:rPr>
          <w:rFonts w:ascii="Times New Roman" w:hAnsi="Times New Roman"/>
          <w:sz w:val="28"/>
          <w:szCs w:val="28"/>
        </w:rPr>
        <w:t>признать утратившим силу с 01.01.2024 г.</w:t>
      </w:r>
    </w:p>
    <w:p w:rsidR="00855C9B" w:rsidRPr="009C555A" w:rsidRDefault="00855C9B" w:rsidP="009C555A">
      <w:pPr>
        <w:pStyle w:val="a4"/>
        <w:numPr>
          <w:ilvl w:val="0"/>
          <w:numId w:val="1"/>
        </w:numPr>
        <w:shd w:val="clear" w:color="auto" w:fill="FFFFFF"/>
        <w:spacing w:before="3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5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главы-управделами администрации Исправненского сельского поселения Лысенко Елену Викторовну.</w:t>
      </w:r>
    </w:p>
    <w:p w:rsidR="00855C9B" w:rsidRPr="00BC24BC" w:rsidRDefault="00855C9B" w:rsidP="009848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4BC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 (обнародования)</w:t>
      </w:r>
      <w:r w:rsidR="00BC24BC" w:rsidRPr="00BC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</w:t>
      </w:r>
      <w:r w:rsidR="00BC24BC" w:rsidRPr="00BC24B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Исправненского сельского поселения </w:t>
      </w:r>
      <w:hyperlink r:id="rId6" w:history="1">
        <w:r w:rsidR="00BC24BC" w:rsidRPr="00C72112">
          <w:rPr>
            <w:rStyle w:val="af5"/>
            <w:iCs/>
            <w:sz w:val="28"/>
            <w:szCs w:val="28"/>
          </w:rPr>
          <w:t>http://kchgov.ru</w:t>
        </w:r>
      </w:hyperlink>
      <w:r w:rsidR="00BC24B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848F7" w:rsidRPr="00BC24BC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2024 года.</w:t>
      </w:r>
      <w:r w:rsidR="009848F7" w:rsidRPr="00BC2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4B2F" w:rsidRPr="00BC24BC" w:rsidRDefault="002A4B2F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8F7" w:rsidRDefault="009848F7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8F7" w:rsidRDefault="009848F7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8F7" w:rsidRDefault="009848F7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8F7" w:rsidRDefault="009848F7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8F7" w:rsidRDefault="009848F7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8F7" w:rsidRDefault="009848F7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8F7" w:rsidRDefault="009848F7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C41" w:rsidRPr="00A00C41" w:rsidRDefault="001A35BE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00C41" w:rsidRPr="00A00C41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00C41" w:rsidRPr="00A00C4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00C41" w:rsidRPr="00A00C41" w:rsidRDefault="00A00C41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0C41">
        <w:rPr>
          <w:rFonts w:ascii="Times New Roman" w:hAnsi="Times New Roman" w:cs="Times New Roman"/>
          <w:sz w:val="28"/>
          <w:szCs w:val="28"/>
          <w:lang w:eastAsia="ru-RU"/>
        </w:rPr>
        <w:t>Исправненского сельского</w:t>
      </w:r>
    </w:p>
    <w:p w:rsidR="00D616E9" w:rsidRDefault="00A00C41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00C41">
        <w:rPr>
          <w:rFonts w:ascii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60102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25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485" w:rsidRPr="009848F7">
        <w:rPr>
          <w:rFonts w:ascii="Times New Roman" w:hAnsi="Times New Roman" w:cs="Times New Roman"/>
          <w:sz w:val="28"/>
          <w:szCs w:val="28"/>
          <w:lang w:eastAsia="ru-RU"/>
        </w:rPr>
        <w:t>А.Ф. Березовский</w:t>
      </w:r>
    </w:p>
    <w:p w:rsidR="00D616E9" w:rsidRDefault="00D616E9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B2F" w:rsidRDefault="002A4B2F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C9B" w:rsidRPr="00A00C41" w:rsidRDefault="00855C9B" w:rsidP="00A00C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Default="009C555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24A" w:rsidRDefault="0033724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24A" w:rsidRDefault="0033724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24A" w:rsidRDefault="0033724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24A" w:rsidRDefault="0033724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24A" w:rsidRDefault="0033724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24A" w:rsidRDefault="0033724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24A" w:rsidRDefault="0033724A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9E3" w:rsidRDefault="001F5A46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>риложение к постановлению администрации</w:t>
      </w:r>
    </w:p>
    <w:p w:rsidR="002A39E3" w:rsidRDefault="002A39E3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Исправненского сельского поселения</w:t>
      </w:r>
    </w:p>
    <w:p w:rsidR="002A39E3" w:rsidRPr="0033724A" w:rsidRDefault="002A39E3" w:rsidP="002A39E3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66E60">
        <w:rPr>
          <w:rFonts w:ascii="Times New Roman" w:hAnsi="Times New Roman" w:cs="Times New Roman"/>
          <w:sz w:val="28"/>
          <w:szCs w:val="28"/>
          <w:lang w:eastAsia="ru-RU"/>
        </w:rPr>
        <w:t>16.05.</w:t>
      </w:r>
      <w:r w:rsidRPr="0033724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33724A" w:rsidRPr="003372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3724A"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 w:rsidR="00566E60">
        <w:rPr>
          <w:rFonts w:ascii="Times New Roman" w:hAnsi="Times New Roman" w:cs="Times New Roman"/>
          <w:sz w:val="28"/>
          <w:szCs w:val="28"/>
          <w:lang w:eastAsia="ru-RU"/>
        </w:rPr>
        <w:t>19</w:t>
      </w:r>
    </w:p>
    <w:p w:rsidR="002A39E3" w:rsidRPr="0033724A" w:rsidRDefault="002A39E3" w:rsidP="002A39E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9E3" w:rsidRDefault="002A39E3" w:rsidP="002A39E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9E3" w:rsidRPr="00A5642D" w:rsidRDefault="002A39E3" w:rsidP="002A39E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642D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2A39E3" w:rsidRDefault="002A39E3" w:rsidP="002A39E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5C9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НЕРГОСБЕРЕЖЕНИЕ И ПОВЫШЕНИЕ </w:t>
      </w:r>
      <w:r w:rsidRPr="00855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В ИСПРАВНЕНСКОМ СЕЛЬСКОМ ПОСЕЛЕНИИ НА </w:t>
      </w:r>
      <w:r w:rsidRPr="00855C9B">
        <w:rPr>
          <w:rFonts w:ascii="Times New Roman" w:hAnsi="Times New Roman" w:cs="Times New Roman"/>
          <w:sz w:val="28"/>
          <w:szCs w:val="28"/>
        </w:rPr>
        <w:t xml:space="preserve"> 202</w:t>
      </w:r>
      <w:r w:rsidR="009C555A">
        <w:rPr>
          <w:rFonts w:ascii="Times New Roman" w:hAnsi="Times New Roman" w:cs="Times New Roman"/>
          <w:sz w:val="28"/>
          <w:szCs w:val="28"/>
        </w:rPr>
        <w:t>4</w:t>
      </w:r>
      <w:r w:rsidRPr="00855C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C55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C9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642D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</w:p>
    <w:p w:rsidR="002A39E3" w:rsidRPr="00A5642D" w:rsidRDefault="002A39E3" w:rsidP="002A39E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5A" w:rsidRPr="0033724A" w:rsidRDefault="002A39E3" w:rsidP="0033724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724A"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1013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19"/>
        <w:gridCol w:w="7018"/>
      </w:tblGrid>
      <w:tr w:rsidR="009C555A" w:rsidRPr="007A02AC" w:rsidTr="00A47B57">
        <w:tc>
          <w:tcPr>
            <w:tcW w:w="3119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018" w:type="dxa"/>
          </w:tcPr>
          <w:p w:rsidR="009C555A" w:rsidRPr="0033724A" w:rsidRDefault="00A03917" w:rsidP="0033724A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Исправненского сельского поселения Зеленчукского муниципального района Карачаево-Черкесской Республики</w:t>
            </w:r>
          </w:p>
        </w:tc>
      </w:tr>
      <w:tr w:rsidR="009C555A" w:rsidRPr="007A02AC" w:rsidTr="00A47B57">
        <w:tc>
          <w:tcPr>
            <w:tcW w:w="3119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18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2.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3. Распоряжение Правительства Российской Федерации от 01.12.2009 № 1830</w:t>
            </w:r>
            <w:r w:rsidRPr="0033724A">
              <w:rPr>
                <w:rFonts w:ascii="Times New Roman" w:hAnsi="Times New Roman" w:cs="Times New Roman"/>
                <w:sz w:val="28"/>
                <w:szCs w:val="28"/>
              </w:rPr>
              <w:noBreakHyphen/>
      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4.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</w:t>
            </w:r>
            <w:r w:rsidRPr="00337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в области энергосбережения и повышения энергетической эффективности»;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</w:t>
            </w:r>
            <w:r w:rsidR="00A03917" w:rsidRPr="0033724A">
              <w:rPr>
                <w:rFonts w:ascii="Times New Roman" w:hAnsi="Times New Roman" w:cs="Times New Roman"/>
                <w:bCs/>
                <w:sz w:val="28"/>
                <w:szCs w:val="28"/>
              </w:rPr>
              <w:t>отчётности</w:t>
            </w:r>
            <w:r w:rsidRPr="00337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ходе их реализации»</w:t>
            </w:r>
          </w:p>
        </w:tc>
      </w:tr>
      <w:tr w:rsidR="009C555A" w:rsidRPr="007A02AC" w:rsidTr="00A47B57">
        <w:tc>
          <w:tcPr>
            <w:tcW w:w="3119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018" w:type="dxa"/>
          </w:tcPr>
          <w:p w:rsidR="009C555A" w:rsidRPr="0033724A" w:rsidRDefault="00A03917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Исправненского сельского поселения Зеленчукского муниципального района Карачаево-Черкесской Республики</w:t>
            </w:r>
          </w:p>
        </w:tc>
      </w:tr>
      <w:tr w:rsidR="009C555A" w:rsidRPr="007A02AC" w:rsidTr="00A47B57">
        <w:tc>
          <w:tcPr>
            <w:tcW w:w="3119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7018" w:type="dxa"/>
          </w:tcPr>
          <w:p w:rsidR="009C555A" w:rsidRPr="0033724A" w:rsidRDefault="00A03917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Исправненского сельского поселения Зеленчукского муниципального района Карачаево-Черкесской Республики</w:t>
            </w:r>
          </w:p>
        </w:tc>
      </w:tr>
      <w:tr w:rsidR="009C555A" w:rsidRPr="007A02AC" w:rsidTr="00A47B57">
        <w:tc>
          <w:tcPr>
            <w:tcW w:w="3119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18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энергосбережения и энергетической эффективности на территории </w:t>
            </w:r>
            <w:r w:rsidR="00A03917" w:rsidRPr="0033724A">
              <w:rPr>
                <w:rFonts w:ascii="Times New Roman" w:hAnsi="Times New Roman" w:cs="Times New Roman"/>
                <w:bCs/>
                <w:sz w:val="28"/>
                <w:szCs w:val="28"/>
              </w:rPr>
              <w:t>Исправненского сельского поселения Зеленчукского муниципального района Карачаево-Черкесской Республики</w:t>
            </w: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2. Установление целевых </w:t>
            </w:r>
            <w:proofErr w:type="gramStart"/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>показателей повышения эффективности использования энергетических ресурсов</w:t>
            </w:r>
            <w:proofErr w:type="gramEnd"/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жилищном фонде, бюджетном секторе;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качества и </w:t>
            </w:r>
            <w:r w:rsidR="00A03917" w:rsidRPr="0033724A">
              <w:rPr>
                <w:rFonts w:ascii="Times New Roman" w:hAnsi="Times New Roman" w:cs="Times New Roman"/>
                <w:sz w:val="28"/>
                <w:szCs w:val="28"/>
              </w:rPr>
              <w:t>надёжности</w:t>
            </w: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 потребителям;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4. Повышение энергетической эффективности систем освещения территорий, зданий и сооружений;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5. Повышение точности учёта потребления используемых энергетических ресурсов (электроэнергия);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6. Снижение потерь энергетических ресурсов при их передаче.</w:t>
            </w:r>
          </w:p>
        </w:tc>
      </w:tr>
      <w:tr w:rsidR="009C555A" w:rsidRPr="007A02AC" w:rsidTr="00A47B57">
        <w:tc>
          <w:tcPr>
            <w:tcW w:w="3119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8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1. </w:t>
            </w:r>
            <w:r w:rsidR="00A03917"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>Учёт</w:t>
            </w: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энергетических ресурсов;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>2. Создание нормативно-правовой базы, создание системы управления энергопотреблением и энергосбережением;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3. Установка приборов </w:t>
            </w:r>
            <w:r w:rsidR="00A03917"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>учёта</w:t>
            </w: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>4. Внедрение энергосберегающих технологий для снижения потребления энергетических ресурсов;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5. Организация проведения </w:t>
            </w:r>
            <w:proofErr w:type="spellStart"/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>энергоаудита</w:t>
            </w:r>
            <w:proofErr w:type="spellEnd"/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энергетических обследований, ведение энергетических паспортов </w:t>
            </w:r>
            <w:r w:rsidR="00A03917"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>учёта</w:t>
            </w:r>
            <w:r w:rsidRPr="0033724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уличного освещения;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 xml:space="preserve">6. Замена ламп накаливания на энергосберегающие лампы, установка светодиодных светильников,  установка </w:t>
            </w:r>
            <w:r w:rsidRPr="0033724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фотореле (датчики света и </w:t>
            </w:r>
            <w:r w:rsidR="00A03917" w:rsidRPr="0033724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освещённости</w:t>
            </w:r>
            <w:r w:rsidRPr="0033724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C555A" w:rsidRPr="007A02AC" w:rsidTr="00A47B57">
        <w:tc>
          <w:tcPr>
            <w:tcW w:w="3119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018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а) повышение эффективности использования энергетических ресурсов в жилищном фонде;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б) повышение эффективности использования энергетических ресурсов в системах коммунальной инфраструктуры;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в) сокращение потерь энергетических ресурсов при их передаче, в том числе в системах коммунальной инфраструктуры;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г) повышение уровня </w:t>
            </w:r>
            <w:r w:rsidR="00A03917"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оснащённости</w:t>
            </w: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приборами </w:t>
            </w:r>
            <w:r w:rsidR="00A03917"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учёта</w:t>
            </w: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используемых энергетических ресурсов;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д) 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е)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</w:t>
            </w:r>
            <w:proofErr w:type="gramEnd"/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топлива, альтернативными видами моторного топлива - природным газом, газовыми смесями, используемыми в качестве моторного топлива (далее - газовые смеси), сжиженным углеводородным газом, электрической энергией, иными альтернативными видами моторного топлива с </w:t>
            </w:r>
            <w:r w:rsidR="00A03917"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учётом</w:t>
            </w: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      </w:r>
            <w:proofErr w:type="gramEnd"/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ж) сокращение расходов бюджетов на обеспечение энергетическими ресурсами муниципальных учреждений, органов местного самоуправления, </w:t>
            </w:r>
          </w:p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з) увеличение </w:t>
            </w:r>
            <w:r w:rsidR="00A03917"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объёма</w:t>
            </w:r>
            <w:r w:rsidRPr="0033724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внебюджетных средств, используемых на финансирование мероприятий.</w:t>
            </w:r>
          </w:p>
        </w:tc>
      </w:tr>
      <w:tr w:rsidR="009C555A" w:rsidRPr="007A02AC" w:rsidTr="00A47B57">
        <w:tc>
          <w:tcPr>
            <w:tcW w:w="3119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18" w:type="dxa"/>
          </w:tcPr>
          <w:p w:rsidR="009C555A" w:rsidRPr="0033724A" w:rsidRDefault="009C555A" w:rsidP="003372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три года (202</w:t>
            </w:r>
            <w:r w:rsidR="00A03917" w:rsidRPr="00337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03917" w:rsidRPr="00337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 xml:space="preserve"> гг.)</w:t>
            </w:r>
          </w:p>
        </w:tc>
      </w:tr>
      <w:tr w:rsidR="009C555A" w:rsidRPr="007A02AC" w:rsidTr="00004AA1">
        <w:trPr>
          <w:trHeight w:val="1739"/>
        </w:trPr>
        <w:tc>
          <w:tcPr>
            <w:tcW w:w="3119" w:type="dxa"/>
          </w:tcPr>
          <w:p w:rsidR="009C555A" w:rsidRPr="00A47B57" w:rsidRDefault="009C555A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</w:t>
            </w:r>
            <w:r w:rsidR="00A03917" w:rsidRPr="00A47B57">
              <w:rPr>
                <w:rFonts w:ascii="Times New Roman" w:hAnsi="Times New Roman" w:cs="Times New Roman"/>
                <w:sz w:val="28"/>
                <w:szCs w:val="28"/>
              </w:rPr>
              <w:t>объёмы</w:t>
            </w: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реализации программы</w:t>
            </w:r>
          </w:p>
        </w:tc>
        <w:tc>
          <w:tcPr>
            <w:tcW w:w="7018" w:type="dxa"/>
          </w:tcPr>
          <w:p w:rsidR="00A03917" w:rsidRPr="00A47B57" w:rsidRDefault="00A03917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 реализации программы – местный бюджет.</w:t>
            </w:r>
          </w:p>
          <w:p w:rsidR="00A03917" w:rsidRPr="00A47B57" w:rsidRDefault="00A03917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50 000,00 рублей, в том числе:</w:t>
            </w:r>
          </w:p>
          <w:p w:rsidR="00A03917" w:rsidRPr="00A47B57" w:rsidRDefault="00A03917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 – 10 000,00 рублей</w:t>
            </w:r>
          </w:p>
          <w:p w:rsidR="00A03917" w:rsidRPr="00A47B57" w:rsidRDefault="00A03917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г. </w:t>
            </w:r>
            <w:r w:rsidR="00116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47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6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7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 рублей</w:t>
            </w:r>
          </w:p>
          <w:p w:rsidR="00A03917" w:rsidRPr="00A47B57" w:rsidRDefault="00A03917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г. - </w:t>
            </w:r>
            <w:r w:rsidR="00566E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A47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10 000,00 рублей</w:t>
            </w:r>
          </w:p>
          <w:p w:rsidR="009C555A" w:rsidRPr="00A47B57" w:rsidRDefault="00A03917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>Объёмы и структура финансирования мероприятий Программы в 2024-2026 годах уточняются при разработке прогнозов социально-экономического развития в соответствии с уточнением бюджетных проектировок Исправненского сельского поселения.</w:t>
            </w:r>
          </w:p>
        </w:tc>
      </w:tr>
      <w:tr w:rsidR="009C555A" w:rsidRPr="007A02AC" w:rsidTr="00A47B57">
        <w:tc>
          <w:tcPr>
            <w:tcW w:w="3119" w:type="dxa"/>
          </w:tcPr>
          <w:p w:rsidR="009C555A" w:rsidRPr="00A47B57" w:rsidRDefault="009C555A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018" w:type="dxa"/>
          </w:tcPr>
          <w:p w:rsidR="009C555A" w:rsidRPr="00A47B57" w:rsidRDefault="009C555A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</w:t>
            </w:r>
            <w:proofErr w:type="gramStart"/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</w:t>
            </w:r>
            <w:r w:rsidR="00A47B57" w:rsidRPr="00A47B57">
              <w:rPr>
                <w:rFonts w:ascii="Times New Roman" w:hAnsi="Times New Roman" w:cs="Times New Roman"/>
                <w:sz w:val="28"/>
                <w:szCs w:val="28"/>
              </w:rPr>
              <w:t>счётчиков</w:t>
            </w: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</w:t>
            </w:r>
            <w:r w:rsidR="00A47B57" w:rsidRPr="00A47B57">
              <w:rPr>
                <w:rFonts w:ascii="Times New Roman" w:hAnsi="Times New Roman" w:cs="Times New Roman"/>
                <w:sz w:val="28"/>
                <w:szCs w:val="28"/>
              </w:rPr>
              <w:t>учёта</w:t>
            </w: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электроэнергии уличного освещения</w:t>
            </w:r>
            <w:proofErr w:type="gramEnd"/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и замены электрических ламп на энергосберегающие мы планируем получить:</w:t>
            </w:r>
          </w:p>
          <w:p w:rsidR="009C555A" w:rsidRPr="00A47B57" w:rsidRDefault="009C555A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Экономия в электроснабжении не менее 25 % от </w:t>
            </w:r>
            <w:r w:rsidR="00A03917" w:rsidRPr="00A47B57">
              <w:rPr>
                <w:rFonts w:ascii="Times New Roman" w:hAnsi="Times New Roman" w:cs="Times New Roman"/>
                <w:sz w:val="28"/>
                <w:szCs w:val="28"/>
              </w:rPr>
              <w:t>объёма</w:t>
            </w: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</w:t>
            </w:r>
            <w:r w:rsidR="00A03917" w:rsidRPr="00A47B57">
              <w:rPr>
                <w:rFonts w:ascii="Times New Roman" w:hAnsi="Times New Roman" w:cs="Times New Roman"/>
                <w:sz w:val="28"/>
                <w:szCs w:val="28"/>
              </w:rPr>
              <w:t>потреблённых</w:t>
            </w: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энергетических ресурсов в 202</w:t>
            </w:r>
            <w:r w:rsidR="00A03917" w:rsidRPr="00A47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03917" w:rsidRPr="00A47B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годах;</w:t>
            </w:r>
          </w:p>
          <w:p w:rsidR="009C555A" w:rsidRPr="00A47B57" w:rsidRDefault="009C555A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бюджетных затрат;</w:t>
            </w:r>
          </w:p>
          <w:p w:rsidR="009C555A" w:rsidRPr="00A47B57" w:rsidRDefault="009C555A" w:rsidP="00A47B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B57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социальных и бытовых условий населения. </w:t>
            </w:r>
          </w:p>
        </w:tc>
      </w:tr>
      <w:tr w:rsidR="0033724A" w:rsidRPr="007A02AC" w:rsidTr="00A47B57">
        <w:tc>
          <w:tcPr>
            <w:tcW w:w="3119" w:type="dxa"/>
          </w:tcPr>
          <w:p w:rsidR="0033724A" w:rsidRPr="0033724A" w:rsidRDefault="0033724A" w:rsidP="001219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неисполнение программы</w:t>
            </w:r>
          </w:p>
        </w:tc>
        <w:tc>
          <w:tcPr>
            <w:tcW w:w="7018" w:type="dxa"/>
          </w:tcPr>
          <w:p w:rsidR="0033724A" w:rsidRPr="0033724A" w:rsidRDefault="0033724A" w:rsidP="0012195F">
            <w:pPr>
              <w:pStyle w:val="a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724A">
              <w:rPr>
                <w:rFonts w:ascii="Times New Roman" w:hAnsi="Times New Roman" w:cs="Times New Roman"/>
                <w:sz w:val="28"/>
                <w:szCs w:val="28"/>
              </w:rPr>
      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</w:t>
            </w:r>
          </w:p>
        </w:tc>
      </w:tr>
    </w:tbl>
    <w:p w:rsidR="009C555A" w:rsidRPr="00DB3CF8" w:rsidRDefault="009C555A" w:rsidP="009C555A">
      <w:pPr>
        <w:widowControl w:val="0"/>
        <w:autoSpaceDE w:val="0"/>
        <w:autoSpaceDN w:val="0"/>
        <w:jc w:val="both"/>
        <w:rPr>
          <w:rFonts w:cs="Calibri"/>
          <w:sz w:val="18"/>
          <w:szCs w:val="18"/>
        </w:rPr>
      </w:pPr>
    </w:p>
    <w:p w:rsidR="002A39E3" w:rsidRDefault="002A39E3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9E3" w:rsidRPr="00116715" w:rsidRDefault="00A03917" w:rsidP="000701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2A39E3" w:rsidRPr="00116715">
        <w:rPr>
          <w:rFonts w:ascii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2A39E3" w:rsidRDefault="002A39E3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9E3" w:rsidRDefault="002A39E3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7B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5642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целевая программа по энергосбережению и повышению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Исправненском</w:t>
      </w:r>
      <w:proofErr w:type="spellEnd"/>
      <w:r w:rsidRPr="00A5642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701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03917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A03917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642D">
        <w:rPr>
          <w:rFonts w:ascii="Times New Roman" w:hAnsi="Times New Roman" w:cs="Times New Roman"/>
          <w:sz w:val="28"/>
          <w:szCs w:val="28"/>
          <w:lang w:eastAsia="ru-RU"/>
        </w:rPr>
        <w:t>годы (далее - Программа) направлена на поэтапное снижение расхода всех видов энергоносителей, обеспечение эффективного использования энергетических ресурсов и воды в процессе их производства, транспортировки, потребления.</w:t>
      </w:r>
    </w:p>
    <w:p w:rsidR="00A7154C" w:rsidRPr="00A7154C" w:rsidRDefault="00A7154C" w:rsidP="002A39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54C">
        <w:rPr>
          <w:rFonts w:ascii="Times New Roman" w:hAnsi="Times New Roman" w:cs="Times New Roman"/>
          <w:sz w:val="28"/>
          <w:szCs w:val="28"/>
        </w:rPr>
        <w:t xml:space="preserve">    </w:t>
      </w:r>
      <w:r w:rsidR="00A47B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154C">
        <w:rPr>
          <w:rFonts w:ascii="Times New Roman" w:hAnsi="Times New Roman" w:cs="Times New Roman"/>
          <w:sz w:val="28"/>
          <w:szCs w:val="28"/>
        </w:rPr>
        <w:t>Исправненское</w:t>
      </w:r>
      <w:proofErr w:type="spellEnd"/>
      <w:r w:rsidRPr="00A7154C">
        <w:rPr>
          <w:rFonts w:ascii="Times New Roman" w:hAnsi="Times New Roman" w:cs="Times New Roman"/>
          <w:sz w:val="28"/>
          <w:szCs w:val="28"/>
        </w:rPr>
        <w:t xml:space="preserve"> сельское поселение Зеленчукского района (далее сельское поселение) включает в себя 3 </w:t>
      </w:r>
      <w:r w:rsidR="00A03917" w:rsidRPr="00A7154C">
        <w:rPr>
          <w:rFonts w:ascii="Times New Roman" w:hAnsi="Times New Roman" w:cs="Times New Roman"/>
          <w:sz w:val="28"/>
          <w:szCs w:val="28"/>
        </w:rPr>
        <w:t>населённых</w:t>
      </w:r>
      <w:r w:rsidRPr="00A7154C">
        <w:rPr>
          <w:rFonts w:ascii="Times New Roman" w:hAnsi="Times New Roman" w:cs="Times New Roman"/>
          <w:sz w:val="28"/>
          <w:szCs w:val="28"/>
        </w:rPr>
        <w:t xml:space="preserve"> пункта. Численность населения на 01.01.202</w:t>
      </w:r>
      <w:r w:rsidR="00A03917">
        <w:rPr>
          <w:rFonts w:ascii="Times New Roman" w:hAnsi="Times New Roman" w:cs="Times New Roman"/>
          <w:sz w:val="28"/>
          <w:szCs w:val="28"/>
        </w:rPr>
        <w:t>4</w:t>
      </w:r>
      <w:r w:rsidRPr="00A7154C">
        <w:rPr>
          <w:rFonts w:ascii="Times New Roman" w:hAnsi="Times New Roman" w:cs="Times New Roman"/>
          <w:sz w:val="28"/>
          <w:szCs w:val="28"/>
        </w:rPr>
        <w:t xml:space="preserve"> года составляет 5040 человек. На территории сельского поселения 6 бюджетных организации,  сельхозпредприятия отсутствуют, 3 отделения почтовой связи, 21 индивидуальных предпринимателей. </w:t>
      </w:r>
    </w:p>
    <w:p w:rsidR="00A7154C" w:rsidRDefault="00A7154C" w:rsidP="002A39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54C">
        <w:rPr>
          <w:rFonts w:ascii="Times New Roman" w:hAnsi="Times New Roman" w:cs="Times New Roman"/>
          <w:sz w:val="28"/>
          <w:szCs w:val="28"/>
        </w:rPr>
        <w:t xml:space="preserve">   </w:t>
      </w:r>
      <w:r w:rsidR="00A47B57">
        <w:rPr>
          <w:rFonts w:ascii="Times New Roman" w:hAnsi="Times New Roman" w:cs="Times New Roman"/>
          <w:sz w:val="28"/>
          <w:szCs w:val="28"/>
        </w:rPr>
        <w:t xml:space="preserve">  </w:t>
      </w:r>
      <w:r w:rsidRPr="00A7154C">
        <w:rPr>
          <w:rFonts w:ascii="Times New Roman" w:hAnsi="Times New Roman" w:cs="Times New Roman"/>
          <w:sz w:val="28"/>
          <w:szCs w:val="28"/>
        </w:rPr>
        <w:t xml:space="preserve"> Газоснабжение в </w:t>
      </w:r>
      <w:proofErr w:type="spellStart"/>
      <w:r w:rsidRPr="00A7154C">
        <w:rPr>
          <w:rFonts w:ascii="Times New Roman" w:hAnsi="Times New Roman" w:cs="Times New Roman"/>
          <w:sz w:val="28"/>
          <w:szCs w:val="28"/>
        </w:rPr>
        <w:t>Исправненском</w:t>
      </w:r>
      <w:proofErr w:type="spellEnd"/>
      <w:r w:rsidRPr="00A7154C">
        <w:rPr>
          <w:rFonts w:ascii="Times New Roman" w:hAnsi="Times New Roman" w:cs="Times New Roman"/>
          <w:sz w:val="28"/>
          <w:szCs w:val="28"/>
        </w:rPr>
        <w:t xml:space="preserve"> сельском поселении в </w:t>
      </w:r>
      <w:r w:rsidR="00A03917">
        <w:rPr>
          <w:rFonts w:ascii="Times New Roman" w:hAnsi="Times New Roman" w:cs="Times New Roman"/>
          <w:sz w:val="28"/>
          <w:szCs w:val="28"/>
        </w:rPr>
        <w:t>3</w:t>
      </w:r>
      <w:r w:rsidRPr="00A7154C">
        <w:rPr>
          <w:rFonts w:ascii="Times New Roman" w:hAnsi="Times New Roman" w:cs="Times New Roman"/>
          <w:sz w:val="28"/>
          <w:szCs w:val="28"/>
        </w:rPr>
        <w:t xml:space="preserve"> населённых пунктах. В одном </w:t>
      </w:r>
      <w:r w:rsidR="00A03917" w:rsidRPr="00A7154C">
        <w:rPr>
          <w:rFonts w:ascii="Times New Roman" w:hAnsi="Times New Roman" w:cs="Times New Roman"/>
          <w:sz w:val="28"/>
          <w:szCs w:val="28"/>
        </w:rPr>
        <w:t>населённом</w:t>
      </w:r>
      <w:r w:rsidRPr="00A7154C">
        <w:rPr>
          <w:rFonts w:ascii="Times New Roman" w:hAnsi="Times New Roman" w:cs="Times New Roman"/>
          <w:sz w:val="28"/>
          <w:szCs w:val="28"/>
        </w:rPr>
        <w:t xml:space="preserve"> пункте преобладает  вид отопления в жилом секторе – </w:t>
      </w:r>
      <w:proofErr w:type="gramStart"/>
      <w:r w:rsidRPr="00A7154C">
        <w:rPr>
          <w:rFonts w:ascii="Times New Roman" w:hAnsi="Times New Roman" w:cs="Times New Roman"/>
          <w:sz w:val="28"/>
          <w:szCs w:val="28"/>
        </w:rPr>
        <w:t>печное</w:t>
      </w:r>
      <w:proofErr w:type="gramEnd"/>
      <w:r w:rsidRPr="00A7154C">
        <w:rPr>
          <w:rFonts w:ascii="Times New Roman" w:hAnsi="Times New Roman" w:cs="Times New Roman"/>
          <w:sz w:val="28"/>
          <w:szCs w:val="28"/>
        </w:rPr>
        <w:t>, используются дрова.</w:t>
      </w:r>
    </w:p>
    <w:p w:rsidR="00A7154C" w:rsidRPr="00A7154C" w:rsidRDefault="00A7154C" w:rsidP="002A39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54C">
        <w:rPr>
          <w:rFonts w:ascii="Times New Roman" w:hAnsi="Times New Roman" w:cs="Times New Roman"/>
          <w:sz w:val="28"/>
          <w:szCs w:val="28"/>
        </w:rPr>
        <w:t xml:space="preserve">     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A7154C" w:rsidRPr="00A7154C" w:rsidRDefault="00A7154C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54C">
        <w:rPr>
          <w:rFonts w:ascii="Times New Roman" w:hAnsi="Times New Roman" w:cs="Times New Roman"/>
          <w:sz w:val="28"/>
          <w:szCs w:val="28"/>
        </w:rPr>
        <w:t xml:space="preserve">       В помещении администрации Исправненского сельского поселения имеется водоснабжение и водоотведение. Отопление газовое, используются индивидуальные газовые котлы. Основными источниками потребления электроэнергии является оргтехника, освещение. В течение последних лет производится постепенный переход на энергосберегающие лампы освещения. На территории Исправненского  сельского поселения установлено уличное освещение. В планах на 202</w:t>
      </w:r>
      <w:r w:rsidR="00A03917">
        <w:rPr>
          <w:rFonts w:ascii="Times New Roman" w:hAnsi="Times New Roman" w:cs="Times New Roman"/>
          <w:sz w:val="28"/>
          <w:szCs w:val="28"/>
        </w:rPr>
        <w:t>4</w:t>
      </w:r>
      <w:r w:rsidRPr="00A7154C">
        <w:rPr>
          <w:rFonts w:ascii="Times New Roman" w:hAnsi="Times New Roman" w:cs="Times New Roman"/>
          <w:sz w:val="28"/>
          <w:szCs w:val="28"/>
        </w:rPr>
        <w:t>-202</w:t>
      </w:r>
      <w:r w:rsidR="00A03917">
        <w:rPr>
          <w:rFonts w:ascii="Times New Roman" w:hAnsi="Times New Roman" w:cs="Times New Roman"/>
          <w:sz w:val="28"/>
          <w:szCs w:val="28"/>
        </w:rPr>
        <w:t>6</w:t>
      </w:r>
      <w:r w:rsidR="00E25485">
        <w:rPr>
          <w:rFonts w:ascii="Times New Roman" w:hAnsi="Times New Roman" w:cs="Times New Roman"/>
          <w:sz w:val="28"/>
          <w:szCs w:val="28"/>
        </w:rPr>
        <w:t xml:space="preserve"> </w:t>
      </w:r>
      <w:r w:rsidRPr="00A7154C">
        <w:rPr>
          <w:rFonts w:ascii="Times New Roman" w:hAnsi="Times New Roman" w:cs="Times New Roman"/>
          <w:sz w:val="28"/>
          <w:szCs w:val="28"/>
        </w:rPr>
        <w:t xml:space="preserve">годы произвести замену старых светильников </w:t>
      </w:r>
      <w:proofErr w:type="gramStart"/>
      <w:r w:rsidRPr="00A715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154C">
        <w:rPr>
          <w:rFonts w:ascii="Times New Roman" w:hAnsi="Times New Roman" w:cs="Times New Roman"/>
          <w:sz w:val="28"/>
          <w:szCs w:val="28"/>
        </w:rPr>
        <w:t xml:space="preserve"> энергосберегающие.</w:t>
      </w:r>
    </w:p>
    <w:p w:rsidR="002A39E3" w:rsidRPr="00A5642D" w:rsidRDefault="002A39E3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47B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5642D">
        <w:rPr>
          <w:rFonts w:ascii="Times New Roman" w:hAnsi="Times New Roman" w:cs="Times New Roman"/>
          <w:sz w:val="28"/>
          <w:szCs w:val="28"/>
          <w:lang w:eastAsia="ru-RU"/>
        </w:rPr>
        <w:t>Действие настоящей Программы распространяется на деятельность, связанную с использованием энергетических ресурсов и воды, подаваемых, передаваемых, потребляемых с использованием систем централизованного снабжения.</w:t>
      </w:r>
    </w:p>
    <w:p w:rsidR="002A39E3" w:rsidRPr="00A5642D" w:rsidRDefault="002A39E3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47B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5642D">
        <w:rPr>
          <w:rFonts w:ascii="Times New Roman" w:hAnsi="Times New Roman" w:cs="Times New Roman"/>
          <w:sz w:val="28"/>
          <w:szCs w:val="28"/>
          <w:lang w:eastAsia="ru-RU"/>
        </w:rPr>
        <w:t>Правовая основа для принятия Программы:</w:t>
      </w:r>
    </w:p>
    <w:p w:rsidR="002A39E3" w:rsidRPr="00A5642D" w:rsidRDefault="00A47B57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A39E3" w:rsidRPr="0011671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7" w:tooltip="Законы в России" w:history="1">
        <w:r w:rsidR="002A39E3" w:rsidRPr="00116715">
          <w:rPr>
            <w:rFonts w:ascii="Times New Roman" w:hAnsi="Times New Roman" w:cs="Times New Roman"/>
            <w:sz w:val="28"/>
            <w:szCs w:val="28"/>
            <w:lang w:eastAsia="ru-RU"/>
          </w:rPr>
          <w:t>закон Российской Федерации</w:t>
        </w:r>
      </w:hyperlink>
      <w:r w:rsidR="002A39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>от 23.11.</w:t>
      </w:r>
      <w:r w:rsidR="002A39E3" w:rsidRPr="00F22392">
        <w:rPr>
          <w:rFonts w:ascii="Times New Roman" w:hAnsi="Times New Roman" w:cs="Times New Roman"/>
          <w:sz w:val="28"/>
          <w:szCs w:val="28"/>
          <w:lang w:eastAsia="ru-RU"/>
        </w:rPr>
        <w:t>200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>9  № 261-ФЗ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4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E254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16C7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Федеральный закон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A39E3" w:rsidRPr="00A5642D" w:rsidRDefault="00A47B57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31.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>12.2009 № 1225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4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>О требованиях к региональным и муниципальным программам в области энергосбережения и повышения энергетической эффективности</w:t>
      </w:r>
      <w:r w:rsidR="00E254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39E3" w:rsidRPr="00A5642D" w:rsidRDefault="00A47B57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>от 01.12.2009 № 1830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>-р «Об утверждении плана мероприятий по энергосбережению и повышению энергетической эффективности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39E3" w:rsidRDefault="00A47B57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экономического развития Российской Федерации от 17.</w:t>
      </w:r>
      <w:r w:rsidR="002A39E3">
        <w:rPr>
          <w:rFonts w:ascii="Times New Roman" w:hAnsi="Times New Roman" w:cs="Times New Roman"/>
          <w:sz w:val="28"/>
          <w:szCs w:val="28"/>
          <w:lang w:eastAsia="ru-RU"/>
        </w:rPr>
        <w:t xml:space="preserve">02.2010 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 xml:space="preserve">№ 61 </w:t>
      </w:r>
      <w:r w:rsidR="00E254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39E3" w:rsidRPr="00A5642D">
        <w:rPr>
          <w:rFonts w:ascii="Times New Roman" w:hAnsi="Times New Roman" w:cs="Times New Roman"/>
          <w:sz w:val="28"/>
          <w:szCs w:val="28"/>
          <w:lang w:eastAsia="ru-RU"/>
        </w:rPr>
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 w:rsidR="00E254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35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3534" w:rsidRPr="00A5642D" w:rsidRDefault="004C3534" w:rsidP="002A39E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17" w:rsidRP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03917" w:rsidRPr="00A47B57">
        <w:rPr>
          <w:rFonts w:ascii="Times New Roman" w:hAnsi="Times New Roman" w:cs="Times New Roman"/>
          <w:b/>
          <w:sz w:val="28"/>
          <w:szCs w:val="28"/>
        </w:rPr>
        <w:t>Цели и задачи и приоритеты развития Программы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Главная цель Программы – снижение расходов бюджета поселения, граждан, организаций на энергоснабжение зданий за </w:t>
      </w:r>
      <w:r w:rsidR="004C3534" w:rsidRPr="00A47B57">
        <w:rPr>
          <w:rFonts w:ascii="Times New Roman" w:hAnsi="Times New Roman" w:cs="Times New Roman"/>
          <w:sz w:val="28"/>
          <w:szCs w:val="28"/>
        </w:rPr>
        <w:t>счёт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рационального использования всех энергетических ресурсов и повышение эффективности их использования.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Для осуществления поставленной цели необходимо решение следующих задач: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уменьшение потребления энергии и связанных с этим затрат в среднем на 5-10 % (202</w:t>
      </w:r>
      <w:r w:rsidR="004C3534" w:rsidRPr="00A47B57">
        <w:rPr>
          <w:rFonts w:ascii="Times New Roman" w:hAnsi="Times New Roman" w:cs="Times New Roman"/>
          <w:sz w:val="28"/>
          <w:szCs w:val="28"/>
        </w:rPr>
        <w:t>4</w:t>
      </w:r>
      <w:r w:rsidR="00A03917" w:rsidRPr="00A47B57">
        <w:rPr>
          <w:rFonts w:ascii="Times New Roman" w:hAnsi="Times New Roman" w:cs="Times New Roman"/>
          <w:sz w:val="28"/>
          <w:szCs w:val="28"/>
        </w:rPr>
        <w:t>-202</w:t>
      </w:r>
      <w:r w:rsidR="004C3534" w:rsidRPr="00A47B57">
        <w:rPr>
          <w:rFonts w:ascii="Times New Roman" w:hAnsi="Times New Roman" w:cs="Times New Roman"/>
          <w:sz w:val="28"/>
          <w:szCs w:val="28"/>
        </w:rPr>
        <w:t>6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годы);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совершенствование системы </w:t>
      </w:r>
      <w:r w:rsidR="004C3534" w:rsidRPr="00A47B57">
        <w:rPr>
          <w:rFonts w:ascii="Times New Roman" w:hAnsi="Times New Roman" w:cs="Times New Roman"/>
          <w:sz w:val="28"/>
          <w:szCs w:val="28"/>
        </w:rPr>
        <w:t>учёта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потребляемых энергетических ресурсов муниципальными учреждениями;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внедрение </w:t>
      </w:r>
      <w:proofErr w:type="spellStart"/>
      <w:r w:rsidR="00A03917" w:rsidRPr="00A47B57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устройств (оборудования, технологий) в зданиях, расположенных на территории сельского поселения;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</w:t>
      </w:r>
      <w:r w:rsidR="004C3534" w:rsidRPr="00A47B57">
        <w:rPr>
          <w:rFonts w:ascii="Times New Roman" w:hAnsi="Times New Roman" w:cs="Times New Roman"/>
          <w:sz w:val="28"/>
          <w:szCs w:val="28"/>
        </w:rPr>
        <w:t>нергетических ресурсов.</w:t>
      </w:r>
    </w:p>
    <w:p w:rsid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A1" w:rsidRDefault="00004AA1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17" w:rsidRDefault="004C3534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A47B57" w:rsidRP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Реализация мероприятий Программы предусмотрена в период с 202</w:t>
      </w:r>
      <w:r w:rsidR="004C3534" w:rsidRPr="00A47B57">
        <w:rPr>
          <w:rFonts w:ascii="Times New Roman" w:hAnsi="Times New Roman" w:cs="Times New Roman"/>
          <w:sz w:val="28"/>
          <w:szCs w:val="28"/>
        </w:rPr>
        <w:t xml:space="preserve">4 </w:t>
      </w:r>
      <w:r w:rsidR="00A03917" w:rsidRPr="00A47B57">
        <w:rPr>
          <w:rFonts w:ascii="Times New Roman" w:hAnsi="Times New Roman" w:cs="Times New Roman"/>
          <w:sz w:val="28"/>
          <w:szCs w:val="28"/>
        </w:rPr>
        <w:t>по 202</w:t>
      </w:r>
      <w:r w:rsidR="004C3534" w:rsidRPr="00A47B57">
        <w:rPr>
          <w:rFonts w:ascii="Times New Roman" w:hAnsi="Times New Roman" w:cs="Times New Roman"/>
          <w:sz w:val="28"/>
          <w:szCs w:val="28"/>
        </w:rPr>
        <w:t>6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На данном этапе предусматриваются: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 организация </w:t>
      </w:r>
      <w:proofErr w:type="gramStart"/>
      <w:r w:rsidR="00A03917" w:rsidRPr="00A47B57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917" w:rsidRPr="00A47B57">
        <w:rPr>
          <w:rFonts w:ascii="Times New Roman" w:hAnsi="Times New Roman" w:cs="Times New Roman"/>
          <w:sz w:val="28"/>
          <w:szCs w:val="28"/>
        </w:rPr>
        <w:t>энергомониторинга</w:t>
      </w:r>
      <w:proofErr w:type="spell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зданий;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создание базы данных по всем зданиям, расположенным на территории сельского поселения, в части </w:t>
      </w:r>
      <w:proofErr w:type="spellStart"/>
      <w:r w:rsidR="00A03917" w:rsidRPr="00A47B57">
        <w:rPr>
          <w:rFonts w:ascii="Times New Roman" w:hAnsi="Times New Roman" w:cs="Times New Roman"/>
          <w:sz w:val="28"/>
          <w:szCs w:val="28"/>
        </w:rPr>
        <w:t>ресурсопотребления</w:t>
      </w:r>
      <w:proofErr w:type="spellEnd"/>
      <w:r w:rsidR="004C3534" w:rsidRPr="00A47B57">
        <w:rPr>
          <w:rFonts w:ascii="Times New Roman" w:hAnsi="Times New Roman" w:cs="Times New Roman"/>
          <w:sz w:val="28"/>
          <w:szCs w:val="28"/>
        </w:rPr>
        <w:t>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0391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4.Система программных мероприятий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Система мероприятий по реализации Программы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риложение 1), в соответствии со </w:t>
      </w:r>
      <w:r w:rsidR="004C3534" w:rsidRPr="00A47B57">
        <w:rPr>
          <w:rFonts w:ascii="Times New Roman" w:hAnsi="Times New Roman" w:cs="Times New Roman"/>
          <w:sz w:val="28"/>
          <w:szCs w:val="28"/>
        </w:rPr>
        <w:t>статьёй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14 Федерального закона от 23.11.2009 </w:t>
      </w:r>
      <w:r w:rsidR="00E25485">
        <w:rPr>
          <w:rFonts w:ascii="Times New Roman" w:hAnsi="Times New Roman" w:cs="Times New Roman"/>
          <w:sz w:val="28"/>
          <w:szCs w:val="28"/>
        </w:rPr>
        <w:t>№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261-ФЗ </w:t>
      </w:r>
      <w:r w:rsidR="00E25485">
        <w:rPr>
          <w:rFonts w:ascii="Times New Roman" w:hAnsi="Times New Roman" w:cs="Times New Roman"/>
          <w:sz w:val="28"/>
          <w:szCs w:val="28"/>
        </w:rPr>
        <w:t>«</w:t>
      </w:r>
      <w:r w:rsidR="00A03917" w:rsidRPr="00A47B57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E25485">
        <w:rPr>
          <w:rFonts w:ascii="Times New Roman" w:hAnsi="Times New Roman" w:cs="Times New Roman"/>
          <w:sz w:val="28"/>
          <w:szCs w:val="28"/>
        </w:rPr>
        <w:t>»</w:t>
      </w:r>
      <w:r w:rsidR="00A03917" w:rsidRPr="00A47B57">
        <w:rPr>
          <w:rFonts w:ascii="Times New Roman" w:hAnsi="Times New Roman" w:cs="Times New Roman"/>
          <w:sz w:val="28"/>
          <w:szCs w:val="28"/>
        </w:rPr>
        <w:t>, ориентирована на внедрение энергосберегающих мероприятий во всех сферах жизнедеятельности  сельского поселения: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в муниципальных  учреждениях сельского поселения;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в жилых домах частного сектора;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в систе</w:t>
      </w:r>
      <w:r>
        <w:rPr>
          <w:rFonts w:ascii="Times New Roman" w:hAnsi="Times New Roman" w:cs="Times New Roman"/>
          <w:sz w:val="28"/>
          <w:szCs w:val="28"/>
        </w:rPr>
        <w:t xml:space="preserve">ме коммунальной инфраструктуры. 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В качестве исполнителей Программы выступают: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администрация сельского поселения;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руководители учреждений и организаций на территории сельского</w:t>
      </w:r>
      <w:r w:rsidR="004C3534" w:rsidRPr="00A47B57">
        <w:rPr>
          <w:rFonts w:ascii="Times New Roman" w:hAnsi="Times New Roman" w:cs="Times New Roman"/>
          <w:sz w:val="28"/>
          <w:szCs w:val="28"/>
        </w:rPr>
        <w:t xml:space="preserve"> поселения (во взаимодействии).</w:t>
      </w:r>
    </w:p>
    <w:p w:rsidR="00A0391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B57">
        <w:rPr>
          <w:rFonts w:ascii="Times New Roman" w:hAnsi="Times New Roman" w:cs="Times New Roman"/>
          <w:sz w:val="28"/>
          <w:szCs w:val="28"/>
        </w:rPr>
        <w:t xml:space="preserve">   </w:t>
      </w:r>
      <w:r w:rsidR="00A47B57">
        <w:rPr>
          <w:rFonts w:ascii="Times New Roman" w:hAnsi="Times New Roman" w:cs="Times New Roman"/>
          <w:sz w:val="28"/>
          <w:szCs w:val="28"/>
        </w:rPr>
        <w:t xml:space="preserve">  </w:t>
      </w:r>
      <w:r w:rsidRPr="00A47B57">
        <w:rPr>
          <w:rFonts w:ascii="Times New Roman" w:hAnsi="Times New Roman" w:cs="Times New Roman"/>
          <w:sz w:val="28"/>
          <w:szCs w:val="28"/>
        </w:rPr>
        <w:t>Программа включает ре</w:t>
      </w:r>
      <w:r w:rsidR="004C3534" w:rsidRPr="00A47B57">
        <w:rPr>
          <w:rFonts w:ascii="Times New Roman" w:hAnsi="Times New Roman" w:cs="Times New Roman"/>
          <w:sz w:val="28"/>
          <w:szCs w:val="28"/>
        </w:rPr>
        <w:t>ализацию следующих мероприятий:</w:t>
      </w:r>
    </w:p>
    <w:p w:rsidR="00A47B5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Default="00A03917" w:rsidP="00A47B57">
      <w:pPr>
        <w:pStyle w:val="a6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Мероприятия по энергосбережению в муниципальных  у</w:t>
      </w:r>
      <w:r w:rsidR="004C3534" w:rsidRPr="00A47B57">
        <w:rPr>
          <w:rFonts w:ascii="Times New Roman" w:hAnsi="Times New Roman" w:cs="Times New Roman"/>
          <w:b/>
          <w:sz w:val="28"/>
          <w:szCs w:val="28"/>
        </w:rPr>
        <w:t>чреждениях сельского поселения</w:t>
      </w:r>
    </w:p>
    <w:p w:rsidR="00A47B57" w:rsidRPr="00A47B57" w:rsidRDefault="00A47B57" w:rsidP="00A47B57">
      <w:pPr>
        <w:pStyle w:val="a6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23.11.2009 </w:t>
      </w:r>
      <w:r w:rsidR="004C3534" w:rsidRPr="00A47B57">
        <w:rPr>
          <w:rFonts w:ascii="Times New Roman" w:hAnsi="Times New Roman" w:cs="Times New Roman"/>
          <w:sz w:val="28"/>
          <w:szCs w:val="28"/>
        </w:rPr>
        <w:t>№</w:t>
      </w:r>
      <w:r w:rsidR="00A03917" w:rsidRPr="00A47B57">
        <w:rPr>
          <w:rFonts w:ascii="Times New Roman" w:hAnsi="Times New Roman" w:cs="Times New Roman"/>
          <w:sz w:val="28"/>
          <w:szCs w:val="28"/>
        </w:rPr>
        <w:t>261-ФЗ</w:t>
      </w:r>
      <w:r w:rsidR="004C3534" w:rsidRPr="00A47B57">
        <w:rPr>
          <w:rFonts w:ascii="Times New Roman" w:hAnsi="Times New Roman" w:cs="Times New Roman"/>
          <w:sz w:val="28"/>
          <w:szCs w:val="28"/>
        </w:rPr>
        <w:t>,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начиная с 1 января 2010 года бюджетные учреждения</w:t>
      </w:r>
      <w:r w:rsidR="004C3534" w:rsidRPr="00A47B57">
        <w:rPr>
          <w:rFonts w:ascii="Times New Roman" w:hAnsi="Times New Roman" w:cs="Times New Roman"/>
          <w:sz w:val="28"/>
          <w:szCs w:val="28"/>
        </w:rPr>
        <w:t>,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обязаны обеспечить снижение в сопоставимых условиях </w:t>
      </w:r>
      <w:r w:rsidR="004C3534" w:rsidRPr="00A47B57">
        <w:rPr>
          <w:rFonts w:ascii="Times New Roman" w:hAnsi="Times New Roman" w:cs="Times New Roman"/>
          <w:sz w:val="28"/>
          <w:szCs w:val="28"/>
        </w:rPr>
        <w:t>объёма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</w:t>
      </w:r>
      <w:r w:rsidR="004C3534" w:rsidRPr="00A47B57">
        <w:rPr>
          <w:rFonts w:ascii="Times New Roman" w:hAnsi="Times New Roman" w:cs="Times New Roman"/>
          <w:sz w:val="28"/>
          <w:szCs w:val="28"/>
        </w:rPr>
        <w:t>потреблённых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ими воды, природного газа, тепловой энергии, электрической энергии не менее чем на 5%.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 зданий;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gramStart"/>
      <w:r w:rsidR="00A03917" w:rsidRPr="00A47B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917" w:rsidRPr="00A47B57">
        <w:rPr>
          <w:rFonts w:ascii="Times New Roman" w:hAnsi="Times New Roman" w:cs="Times New Roman"/>
          <w:sz w:val="28"/>
          <w:szCs w:val="28"/>
        </w:rPr>
        <w:t>объектных</w:t>
      </w:r>
      <w:proofErr w:type="gram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</w:t>
      </w:r>
      <w:r w:rsidR="004C3534" w:rsidRPr="00A47B57">
        <w:rPr>
          <w:rFonts w:ascii="Times New Roman" w:hAnsi="Times New Roman" w:cs="Times New Roman"/>
          <w:sz w:val="28"/>
          <w:szCs w:val="28"/>
        </w:rPr>
        <w:t>учёта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энергетических ресурсов, а также ввод установленных приборов </w:t>
      </w:r>
      <w:r w:rsidR="004C3534" w:rsidRPr="00A47B57">
        <w:rPr>
          <w:rFonts w:ascii="Times New Roman" w:hAnsi="Times New Roman" w:cs="Times New Roman"/>
          <w:sz w:val="28"/>
          <w:szCs w:val="28"/>
        </w:rPr>
        <w:t>учёта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в эксплуатацию;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202</w:t>
      </w:r>
      <w:r w:rsidR="004C3534" w:rsidRPr="00A47B57">
        <w:rPr>
          <w:rFonts w:ascii="Times New Roman" w:hAnsi="Times New Roman" w:cs="Times New Roman"/>
          <w:sz w:val="28"/>
          <w:szCs w:val="28"/>
        </w:rPr>
        <w:t>4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года в течение 3 лет начиная с 202</w:t>
      </w:r>
      <w:r w:rsidR="004C3534" w:rsidRPr="00A47B57">
        <w:rPr>
          <w:rFonts w:ascii="Times New Roman" w:hAnsi="Times New Roman" w:cs="Times New Roman"/>
          <w:sz w:val="28"/>
          <w:szCs w:val="28"/>
        </w:rPr>
        <w:t>4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совершенствование управленческого </w:t>
      </w:r>
      <w:r w:rsidR="004C3534" w:rsidRPr="00A47B57">
        <w:rPr>
          <w:rFonts w:ascii="Times New Roman" w:hAnsi="Times New Roman" w:cs="Times New Roman"/>
          <w:sz w:val="28"/>
          <w:szCs w:val="28"/>
        </w:rPr>
        <w:t>учёта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и нормирования расхода энергетических ресурсов на основе энергетических паспортов и мониторинга потребления;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включение в установленном порядке в конкурсную документацию при проведении закупок для муниципальных нужд товаров, работ и услуг с </w:t>
      </w:r>
      <w:r w:rsidR="004C3534" w:rsidRPr="00A47B57">
        <w:rPr>
          <w:rFonts w:ascii="Times New Roman" w:hAnsi="Times New Roman" w:cs="Times New Roman"/>
          <w:sz w:val="28"/>
          <w:szCs w:val="28"/>
        </w:rPr>
        <w:t>учётом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их энергетической эффективности;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0391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4.2. Мероприятия по энергосбережению в жилом фонде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Данное мероприятие предусматривает детальное обследование    жилых домов и административного здания до 202</w:t>
      </w:r>
      <w:r w:rsidR="004C3534" w:rsidRPr="00A47B57">
        <w:rPr>
          <w:rFonts w:ascii="Times New Roman" w:hAnsi="Times New Roman" w:cs="Times New Roman"/>
          <w:sz w:val="28"/>
          <w:szCs w:val="28"/>
        </w:rPr>
        <w:t>6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</w:t>
      </w:r>
      <w:r w:rsidR="004C3534" w:rsidRPr="00A47B57">
        <w:rPr>
          <w:rFonts w:ascii="Times New Roman" w:hAnsi="Times New Roman" w:cs="Times New Roman"/>
          <w:sz w:val="28"/>
          <w:szCs w:val="28"/>
        </w:rPr>
        <w:t>создаётся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база данных по всем муниципальным зданиям сельского поселения. В сельском поселении </w:t>
      </w:r>
      <w:r w:rsidR="004C3534" w:rsidRPr="00A47B57">
        <w:rPr>
          <w:rFonts w:ascii="Times New Roman" w:hAnsi="Times New Roman" w:cs="Times New Roman"/>
          <w:sz w:val="28"/>
          <w:szCs w:val="28"/>
        </w:rPr>
        <w:t>создаётся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информационная база, охватывающая здания, являющиеся собственностью муниципального образования.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Она содержит информацию об энергопотреблении по зданиям, по типу энергии, по расходам </w:t>
      </w:r>
      <w:r w:rsidR="004C3534" w:rsidRPr="00A47B57">
        <w:rPr>
          <w:rFonts w:ascii="Times New Roman" w:hAnsi="Times New Roman" w:cs="Times New Roman"/>
          <w:sz w:val="28"/>
          <w:szCs w:val="28"/>
        </w:rPr>
        <w:t>потреблённой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энергии и о доле финансирования из бюджета сельского  поселения. 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База данных заполняется на основании технических паспортов и информации, предоставленной руководителями бюджетных учреждений и других предприятий. База данных позволяет произвести анализ энергопотребления и представить </w:t>
      </w:r>
      <w:r w:rsidR="004C3534" w:rsidRPr="00A47B57">
        <w:rPr>
          <w:rFonts w:ascii="Times New Roman" w:hAnsi="Times New Roman" w:cs="Times New Roman"/>
          <w:sz w:val="28"/>
          <w:szCs w:val="28"/>
        </w:rPr>
        <w:t>отчёты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по всей </w:t>
      </w:r>
      <w:r w:rsidR="004C3534" w:rsidRPr="00A47B57">
        <w:rPr>
          <w:rFonts w:ascii="Times New Roman" w:hAnsi="Times New Roman" w:cs="Times New Roman"/>
          <w:sz w:val="28"/>
          <w:szCs w:val="28"/>
        </w:rPr>
        <w:t>введённой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информации и обо всех объектах.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Стандартные </w:t>
      </w:r>
      <w:r w:rsidR="004C3534" w:rsidRPr="00A47B57">
        <w:rPr>
          <w:rFonts w:ascii="Times New Roman" w:hAnsi="Times New Roman" w:cs="Times New Roman"/>
          <w:sz w:val="28"/>
          <w:szCs w:val="28"/>
        </w:rPr>
        <w:t>отчёты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охватывают: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описание зданий (данные о площадях, конструкциях, сооружениях и источниках </w:t>
      </w:r>
      <w:proofErr w:type="spellStart"/>
      <w:r w:rsidR="00A03917" w:rsidRPr="00A47B57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зданий);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список объектов (административное здание);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объекты и пользователи;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суммарные расходы (потребление энергии и стоимости для временных периодов отобранного года, квартала и целевой группы);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удельные расходы (полное потребление объектами энергии, удельное потребление и стоимость </w:t>
      </w:r>
      <w:r w:rsidR="004C3534" w:rsidRPr="00A47B57">
        <w:rPr>
          <w:rFonts w:ascii="Times New Roman" w:hAnsi="Times New Roman" w:cs="Times New Roman"/>
          <w:sz w:val="28"/>
          <w:szCs w:val="28"/>
        </w:rPr>
        <w:t>платёжных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периодов для отобранных объектов в течение одного года);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тип теплоснабжения и потребления.</w:t>
      </w:r>
    </w:p>
    <w:p w:rsidR="00A0391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B57">
        <w:rPr>
          <w:rFonts w:ascii="Times New Roman" w:hAnsi="Times New Roman" w:cs="Times New Roman"/>
          <w:color w:val="000000"/>
          <w:sz w:val="28"/>
          <w:szCs w:val="28"/>
        </w:rPr>
        <w:t xml:space="preserve">     Полученные результаты позволят оснастить приборами </w:t>
      </w:r>
      <w:r w:rsidR="004C3534" w:rsidRPr="00A47B57">
        <w:rPr>
          <w:rFonts w:ascii="Times New Roman" w:hAnsi="Times New Roman" w:cs="Times New Roman"/>
          <w:color w:val="000000"/>
          <w:sz w:val="28"/>
          <w:szCs w:val="28"/>
        </w:rPr>
        <w:t>учёта</w:t>
      </w:r>
      <w:r w:rsidRPr="00A47B5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используемых энергетических ресурсов в жилищном фонде, в том числе с использованием интеллектуальных приборов </w:t>
      </w:r>
      <w:r w:rsidR="004C3534" w:rsidRPr="00A47B57">
        <w:rPr>
          <w:rFonts w:ascii="Times New Roman" w:hAnsi="Times New Roman" w:cs="Times New Roman"/>
          <w:color w:val="000000"/>
          <w:sz w:val="28"/>
          <w:szCs w:val="28"/>
        </w:rPr>
        <w:t>учёта</w:t>
      </w:r>
      <w:r w:rsidRPr="00A47B57">
        <w:rPr>
          <w:rFonts w:ascii="Times New Roman" w:hAnsi="Times New Roman" w:cs="Times New Roman"/>
          <w:color w:val="000000"/>
          <w:sz w:val="28"/>
          <w:szCs w:val="28"/>
        </w:rPr>
        <w:t>, автоматизированных систем и систем диспетчеризации.</w:t>
      </w:r>
      <w:r w:rsidRPr="00A47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B57" w:rsidRPr="00A47B57" w:rsidRDefault="00A47B57" w:rsidP="00A47B5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917" w:rsidRDefault="00A47B57" w:rsidP="00A47B57">
      <w:pPr>
        <w:pStyle w:val="a6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 w:rsidR="00A03917" w:rsidRPr="00A47B57">
        <w:rPr>
          <w:rFonts w:ascii="Times New Roman" w:hAnsi="Times New Roman" w:cs="Times New Roman"/>
          <w:b/>
          <w:sz w:val="28"/>
          <w:szCs w:val="28"/>
        </w:rPr>
        <w:t>Разработка проектно-сметной документации, проведение капитальног</w:t>
      </w:r>
      <w:r w:rsidR="004C3534" w:rsidRPr="00A47B57">
        <w:rPr>
          <w:rFonts w:ascii="Times New Roman" w:hAnsi="Times New Roman" w:cs="Times New Roman"/>
          <w:b/>
          <w:sz w:val="28"/>
          <w:szCs w:val="28"/>
        </w:rPr>
        <w:t>о ремонта и модернизации зданий</w:t>
      </w:r>
    </w:p>
    <w:p w:rsidR="00A47B57" w:rsidRPr="00A47B57" w:rsidRDefault="00A47B57" w:rsidP="00A47B57">
      <w:pPr>
        <w:pStyle w:val="a6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Данными мероприятиями предусматривается выполнение в зданиях следующих работ: замена окон, дверей, установка автоматизированных узлов </w:t>
      </w:r>
      <w:proofErr w:type="spellStart"/>
      <w:r w:rsidR="00A03917" w:rsidRPr="00A47B57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(газоснабжение, электроснабжение),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Default="00A0391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 xml:space="preserve">4.4. Проведение </w:t>
      </w:r>
      <w:proofErr w:type="spellStart"/>
      <w:r w:rsidRPr="00A47B57">
        <w:rPr>
          <w:rFonts w:ascii="Times New Roman" w:hAnsi="Times New Roman" w:cs="Times New Roman"/>
          <w:b/>
          <w:sz w:val="28"/>
          <w:szCs w:val="28"/>
        </w:rPr>
        <w:t>энергомониторинга</w:t>
      </w:r>
      <w:proofErr w:type="spellEnd"/>
      <w:r w:rsidRPr="00A47B57">
        <w:rPr>
          <w:rFonts w:ascii="Times New Roman" w:hAnsi="Times New Roman" w:cs="Times New Roman"/>
          <w:b/>
          <w:sz w:val="28"/>
          <w:szCs w:val="28"/>
        </w:rPr>
        <w:t xml:space="preserve"> использования тепловой и электрическо</w:t>
      </w:r>
      <w:r w:rsidR="004C3534" w:rsidRPr="00A47B57">
        <w:rPr>
          <w:rFonts w:ascii="Times New Roman" w:hAnsi="Times New Roman" w:cs="Times New Roman"/>
          <w:b/>
          <w:sz w:val="28"/>
          <w:szCs w:val="28"/>
        </w:rPr>
        <w:t>й энергии в зданиях</w:t>
      </w:r>
    </w:p>
    <w:p w:rsidR="00A47B57" w:rsidRP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В результате реализации энергосберегающих мероприятий энергопотребление в зданиях снижается, и </w:t>
      </w:r>
      <w:r w:rsidR="004C3534" w:rsidRPr="00A47B57">
        <w:rPr>
          <w:rFonts w:ascii="Times New Roman" w:hAnsi="Times New Roman" w:cs="Times New Roman"/>
          <w:sz w:val="28"/>
          <w:szCs w:val="28"/>
        </w:rPr>
        <w:t>остаётся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Чтобы избежать этого, требуется вести постоянный мониторинг энер</w:t>
      </w:r>
      <w:r w:rsidR="004C3534" w:rsidRPr="00A47B57">
        <w:rPr>
          <w:rFonts w:ascii="Times New Roman" w:hAnsi="Times New Roman" w:cs="Times New Roman"/>
          <w:sz w:val="28"/>
          <w:szCs w:val="28"/>
        </w:rPr>
        <w:t>гопотребления.</w:t>
      </w:r>
    </w:p>
    <w:p w:rsid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17" w:rsidRDefault="00A0391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4.5. Разработка системы профессиональной эксплуатации и т</w:t>
      </w:r>
      <w:r w:rsidR="004C3534" w:rsidRPr="00A47B57">
        <w:rPr>
          <w:rFonts w:ascii="Times New Roman" w:hAnsi="Times New Roman" w:cs="Times New Roman"/>
          <w:b/>
          <w:sz w:val="28"/>
          <w:szCs w:val="28"/>
        </w:rPr>
        <w:t>ехнического обслуживания зданий</w:t>
      </w:r>
    </w:p>
    <w:p w:rsidR="00A47B57" w:rsidRP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Для обеспечения надлежащей их эксплуатации в течение всего срока службы и минимизации расходов на эксплуатацию, обслуживание и ремонт необходимо разработать правильные режимы, точно определяющие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обслуживание на требуемом уровне.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Эксплуатацией и содержанием зданий должен заниматься квалифицированный и обученный персонал.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0391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4.6. Модернизация систем освещения зданий, помещений муниципальных учреждений</w:t>
      </w:r>
    </w:p>
    <w:p w:rsidR="00A03917" w:rsidRPr="00A47B57" w:rsidRDefault="00A03917" w:rsidP="00A47B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Мероприятия предусматривают переход освещения зданий муниципальных учреждений с обычных ламп накаливания на энергосберегающие лампы, установку сенсорных систем включения освещения.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Мероприятия Программы подлежат уточнению: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- по результатам </w:t>
      </w:r>
      <w:proofErr w:type="gramStart"/>
      <w:r w:rsidR="004C3534" w:rsidRPr="00A47B57">
        <w:rPr>
          <w:rFonts w:ascii="Times New Roman" w:hAnsi="Times New Roman" w:cs="Times New Roman"/>
          <w:sz w:val="28"/>
          <w:szCs w:val="28"/>
        </w:rPr>
        <w:t>проведённого</w:t>
      </w:r>
      <w:proofErr w:type="gram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917" w:rsidRPr="00A47B57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муниципальных зданий;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-при получении экономии средств бюджета сельского поселения при реализации Программы, в том числе в результате экономии энергоресурсов.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0391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4.7. Мероприятия по энергосбережению в системах наружного освещения</w:t>
      </w:r>
    </w:p>
    <w:p w:rsidR="00A03917" w:rsidRPr="00A47B57" w:rsidRDefault="00A03917" w:rsidP="00A47B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0391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Для повышения энергетической эффективности наружного освещения необходимо продолжить замену ламп накаливания на современные энергосберегающие лампы, внедрить автоматизированные системы контроля, </w:t>
      </w:r>
      <w:r w:rsidR="004C3534" w:rsidRPr="00A47B57">
        <w:rPr>
          <w:rFonts w:ascii="Times New Roman" w:hAnsi="Times New Roman" w:cs="Times New Roman"/>
          <w:sz w:val="28"/>
          <w:szCs w:val="28"/>
        </w:rPr>
        <w:t>учёта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и управления потреблением и сбытом энерг</w:t>
      </w:r>
      <w:r w:rsidR="004C3534" w:rsidRPr="00A47B57">
        <w:rPr>
          <w:rFonts w:ascii="Times New Roman" w:hAnsi="Times New Roman" w:cs="Times New Roman"/>
          <w:sz w:val="28"/>
          <w:szCs w:val="28"/>
        </w:rPr>
        <w:t>ии в сетях наружного освещения.</w:t>
      </w:r>
    </w:p>
    <w:p w:rsidR="00A47B5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47B5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4.8. </w:t>
      </w:r>
      <w:r w:rsidR="00A03917" w:rsidRPr="00A47B57">
        <w:rPr>
          <w:rFonts w:ascii="Times New Roman" w:hAnsi="Times New Roman" w:cs="Times New Roman"/>
          <w:b/>
          <w:sz w:val="28"/>
          <w:szCs w:val="28"/>
        </w:rPr>
        <w:t>Популяризация энергосбережения в сельском поселении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</w:t>
      </w:r>
      <w:r w:rsidR="004C3534" w:rsidRPr="00A47B57">
        <w:rPr>
          <w:rFonts w:ascii="Times New Roman" w:hAnsi="Times New Roman" w:cs="Times New Roman"/>
          <w:sz w:val="28"/>
          <w:szCs w:val="28"/>
        </w:rPr>
        <w:t>учёта</w:t>
      </w:r>
      <w:r w:rsidR="00A03917" w:rsidRPr="00A47B57">
        <w:rPr>
          <w:rFonts w:ascii="Times New Roman" w:hAnsi="Times New Roman" w:cs="Times New Roman"/>
          <w:sz w:val="28"/>
          <w:szCs w:val="28"/>
        </w:rPr>
        <w:t>, более экономичных бытовых приборов, утепление и т.д.).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Механизмы пропаганды энергосбережения для населения: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оперативное размещение в СМИ и на официальном сайте информации по актуальным вопросам энергосбережения в сельском поселении;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работа с управляющей организацией, собственниками жилых домов, предоставление им необходимой информации об опыте внедрения энергосберегающих проектов,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17" w:rsidRDefault="00A03917" w:rsidP="00A47B57">
      <w:pPr>
        <w:pStyle w:val="a6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4.9. Работа по выявлению бесхозяйных объектов</w:t>
      </w:r>
      <w:r w:rsidRPr="00A47B5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недвижимого имущества, используемых для передачи энергетических ресурсов (включая газоснабже</w:t>
      </w:r>
      <w:r w:rsidR="004C3534" w:rsidRPr="00A47B57">
        <w:rPr>
          <w:rFonts w:ascii="Times New Roman" w:hAnsi="Times New Roman" w:cs="Times New Roman"/>
          <w:b/>
          <w:color w:val="333333"/>
          <w:sz w:val="28"/>
          <w:szCs w:val="28"/>
        </w:rPr>
        <w:t>ние, тепло- и электроснабжение)</w:t>
      </w:r>
    </w:p>
    <w:p w:rsidR="00A47B57" w:rsidRPr="00A47B57" w:rsidRDefault="00A47B57" w:rsidP="00A47B57">
      <w:pPr>
        <w:pStyle w:val="a6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03917" w:rsidRDefault="00A03917" w:rsidP="00A47B5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7B57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проводит работу</w:t>
      </w:r>
      <w:r w:rsidRPr="00A47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7B57">
        <w:rPr>
          <w:rFonts w:ascii="Times New Roman" w:hAnsi="Times New Roman" w:cs="Times New Roman"/>
          <w:color w:val="000000"/>
          <w:sz w:val="28"/>
          <w:szCs w:val="28"/>
        </w:rPr>
        <w:t xml:space="preserve">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</w:t>
      </w:r>
      <w:r w:rsidR="004C3534" w:rsidRPr="00A47B57">
        <w:rPr>
          <w:rFonts w:ascii="Times New Roman" w:hAnsi="Times New Roman" w:cs="Times New Roman"/>
          <w:color w:val="000000"/>
          <w:sz w:val="28"/>
          <w:szCs w:val="28"/>
        </w:rPr>
        <w:t>учёт</w:t>
      </w:r>
      <w:r w:rsidRPr="00A47B57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 </w:t>
      </w:r>
      <w:proofErr w:type="gramStart"/>
      <w:r w:rsidRPr="00A47B57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 администрация сельского поселения проводит работы по 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</w:t>
      </w:r>
      <w:r w:rsidR="004C3534" w:rsidRPr="00A47B57">
        <w:rPr>
          <w:rFonts w:ascii="Times New Roman" w:hAnsi="Times New Roman" w:cs="Times New Roman"/>
          <w:color w:val="000000"/>
          <w:sz w:val="28"/>
          <w:szCs w:val="28"/>
        </w:rPr>
        <w:t>счёт</w:t>
      </w:r>
      <w:r w:rsidRPr="00A47B57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включения расходов на компенсацию указанных потерь в тариф организации, управляющей такими объектами, в</w:t>
      </w:r>
      <w:proofErr w:type="gramEnd"/>
      <w:r w:rsidRPr="00A47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7B5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A47B57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</w:t>
      </w:r>
      <w:r w:rsidR="004C3534" w:rsidRPr="00A47B57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:rsidR="00A47B57" w:rsidRPr="00A47B57" w:rsidRDefault="00A47B57" w:rsidP="00A47B5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917" w:rsidRDefault="00A03917" w:rsidP="00A47B5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Ист</w:t>
      </w:r>
      <w:r w:rsidR="004C3534" w:rsidRPr="00A47B57">
        <w:rPr>
          <w:rFonts w:ascii="Times New Roman" w:hAnsi="Times New Roman" w:cs="Times New Roman"/>
          <w:b/>
          <w:sz w:val="28"/>
          <w:szCs w:val="28"/>
        </w:rPr>
        <w:t>очники финансирования Программы</w:t>
      </w:r>
    </w:p>
    <w:p w:rsidR="00A47B57" w:rsidRPr="00A47B57" w:rsidRDefault="00A47B57" w:rsidP="00A47B57">
      <w:pPr>
        <w:pStyle w:val="a6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Программы планируется осуществить за </w:t>
      </w:r>
      <w:r w:rsidR="004C3534" w:rsidRPr="00A47B57">
        <w:rPr>
          <w:rFonts w:ascii="Times New Roman" w:hAnsi="Times New Roman" w:cs="Times New Roman"/>
          <w:sz w:val="28"/>
          <w:szCs w:val="28"/>
        </w:rPr>
        <w:t>счёт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средств бюджета сельского поселения и </w:t>
      </w:r>
      <w:r w:rsidR="004C3534" w:rsidRPr="00A47B57">
        <w:rPr>
          <w:rFonts w:ascii="Times New Roman" w:hAnsi="Times New Roman" w:cs="Times New Roman"/>
          <w:sz w:val="28"/>
          <w:szCs w:val="28"/>
        </w:rPr>
        <w:t>привлечённых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К реализации мероприятий могут привлекаться средства республиканского и районного бюджетов в рамках финансирования программ по энергосбережению и </w:t>
      </w:r>
      <w:proofErr w:type="spellStart"/>
      <w:r w:rsidR="00A03917" w:rsidRPr="00A47B5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и внебюджетные источники.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Финансирование энергосберегающих мероприятий за </w:t>
      </w:r>
      <w:r w:rsidR="004C3534" w:rsidRPr="00A47B57">
        <w:rPr>
          <w:rFonts w:ascii="Times New Roman" w:hAnsi="Times New Roman" w:cs="Times New Roman"/>
          <w:sz w:val="28"/>
          <w:szCs w:val="28"/>
        </w:rPr>
        <w:t>счёт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534" w:rsidRPr="00A47B57">
        <w:rPr>
          <w:rFonts w:ascii="Times New Roman" w:hAnsi="Times New Roman" w:cs="Times New Roman"/>
          <w:sz w:val="28"/>
          <w:szCs w:val="28"/>
        </w:rPr>
        <w:t>Объёмы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финансирования Программы за </w:t>
      </w:r>
      <w:r w:rsidR="004C3534" w:rsidRPr="00A47B57">
        <w:rPr>
          <w:rFonts w:ascii="Times New Roman" w:hAnsi="Times New Roman" w:cs="Times New Roman"/>
          <w:sz w:val="28"/>
          <w:szCs w:val="28"/>
        </w:rPr>
        <w:t>счёт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средств бюджета сельского поселения носят прогнозный характер и подлежат уточнению в установленном порядке при формировании и утверждении проекта бюджета сельского поселен</w:t>
      </w:r>
      <w:r>
        <w:rPr>
          <w:rFonts w:ascii="Times New Roman" w:hAnsi="Times New Roman" w:cs="Times New Roman"/>
          <w:sz w:val="28"/>
          <w:szCs w:val="28"/>
        </w:rPr>
        <w:t>ия на очередной финансовый год.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0391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>6. Система управления реализацией Программы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Программы,  </w:t>
      </w:r>
      <w:proofErr w:type="gramStart"/>
      <w:r w:rsidR="00A03917" w:rsidRPr="00A47B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выполнением программных мероприятий, целевого и эффективного использования средств, направляемых на реализацию Программы,  подготовку ежегодных </w:t>
      </w:r>
      <w:r w:rsidR="004C3534" w:rsidRPr="00A47B57">
        <w:rPr>
          <w:rFonts w:ascii="Times New Roman" w:hAnsi="Times New Roman" w:cs="Times New Roman"/>
          <w:sz w:val="28"/>
          <w:szCs w:val="28"/>
        </w:rPr>
        <w:t>отчётов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о реализации Программы </w:t>
      </w:r>
      <w:r w:rsidR="00E25485">
        <w:rPr>
          <w:rFonts w:ascii="Times New Roman" w:hAnsi="Times New Roman" w:cs="Times New Roman"/>
          <w:sz w:val="28"/>
          <w:szCs w:val="28"/>
        </w:rPr>
        <w:t>(п</w:t>
      </w:r>
      <w:r w:rsidR="00A03917" w:rsidRPr="00A47B57">
        <w:rPr>
          <w:rFonts w:ascii="Times New Roman" w:hAnsi="Times New Roman" w:cs="Times New Roman"/>
          <w:sz w:val="28"/>
          <w:szCs w:val="28"/>
        </w:rPr>
        <w:t>риложение 2), оценку достигнутых целей и эффективности реализации Программы осуществляет администрация  сельского поселения.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B57">
        <w:rPr>
          <w:rFonts w:ascii="Times New Roman" w:hAnsi="Times New Roman" w:cs="Times New Roman"/>
          <w:sz w:val="28"/>
          <w:szCs w:val="28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03917" w:rsidP="00A47B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5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47B5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</w:t>
      </w:r>
      <w:r w:rsidRPr="00A47B5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целевые показатели (</w:t>
      </w:r>
      <w:r w:rsidR="00E25485">
        <w:rPr>
          <w:rFonts w:ascii="Times New Roman" w:hAnsi="Times New Roman" w:cs="Times New Roman"/>
          <w:sz w:val="28"/>
          <w:szCs w:val="28"/>
        </w:rPr>
        <w:t>п</w:t>
      </w:r>
      <w:r w:rsidR="00A03917" w:rsidRPr="00A47B57">
        <w:rPr>
          <w:rFonts w:ascii="Times New Roman" w:hAnsi="Times New Roman" w:cs="Times New Roman"/>
          <w:sz w:val="28"/>
          <w:szCs w:val="28"/>
        </w:rPr>
        <w:t>риложение  3):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экономия энергоресурсов и средств бюджета поселения по административному зданию и по сельскому поселению не менее 6%;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обеспечение нормальных климатических условий во всех зданиях, расположенных на территории сельского поселения;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сокращение бюджетных расходов на тепло- и энергоснабжение муниципальных учреждений;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повышение заинтересованности в энергосбережении населения сельского поселения;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сокращение расходов тепловой и электрической энергии в муниципальных учреждениях;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- экономия потребления ресурсов в муниципальных учреждениях.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A03917" w:rsidRPr="00A47B57" w:rsidRDefault="00A47B57" w:rsidP="00A47B57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Экономия </w:t>
      </w:r>
      <w:proofErr w:type="spellStart"/>
      <w:r w:rsidR="00A03917" w:rsidRPr="00A47B57">
        <w:rPr>
          <w:rFonts w:ascii="Times New Roman" w:hAnsi="Times New Roman" w:cs="Times New Roman"/>
          <w:sz w:val="28"/>
          <w:szCs w:val="28"/>
        </w:rPr>
        <w:t>ресурсопотребления</w:t>
      </w:r>
      <w:proofErr w:type="spellEnd"/>
      <w:r w:rsidR="00A03917" w:rsidRPr="00A47B57">
        <w:rPr>
          <w:rFonts w:ascii="Times New Roman" w:hAnsi="Times New Roman" w:cs="Times New Roman"/>
          <w:sz w:val="28"/>
          <w:szCs w:val="28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с </w:t>
      </w:r>
      <w:r w:rsidR="004C3534" w:rsidRPr="00A47B57">
        <w:rPr>
          <w:rFonts w:ascii="Times New Roman" w:hAnsi="Times New Roman" w:cs="Times New Roman"/>
          <w:sz w:val="28"/>
          <w:szCs w:val="28"/>
        </w:rPr>
        <w:t>учётом</w:t>
      </w:r>
      <w:r w:rsidR="00A03917" w:rsidRPr="00A47B57">
        <w:rPr>
          <w:rFonts w:ascii="Times New Roman" w:hAnsi="Times New Roman" w:cs="Times New Roman"/>
          <w:sz w:val="28"/>
          <w:szCs w:val="28"/>
        </w:rPr>
        <w:t xml:space="preserve"> реализации энергосберегающих мероприятий.</w:t>
      </w: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Pr="00A47B57" w:rsidRDefault="00A03917" w:rsidP="00A47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3917" w:rsidRDefault="00A03917" w:rsidP="00A03917">
      <w:pPr>
        <w:widowControl w:val="0"/>
        <w:autoSpaceDE w:val="0"/>
        <w:autoSpaceDN w:val="0"/>
        <w:jc w:val="right"/>
        <w:rPr>
          <w:rFonts w:cs="Calibri"/>
          <w:sz w:val="18"/>
          <w:szCs w:val="18"/>
        </w:rPr>
      </w:pPr>
    </w:p>
    <w:p w:rsidR="004C3534" w:rsidRDefault="004C3534" w:rsidP="004C3534">
      <w:pPr>
        <w:widowControl w:val="0"/>
        <w:autoSpaceDE w:val="0"/>
        <w:autoSpaceDN w:val="0"/>
        <w:rPr>
          <w:rFonts w:cs="Calibri"/>
          <w:sz w:val="18"/>
          <w:szCs w:val="18"/>
        </w:rPr>
      </w:pPr>
    </w:p>
    <w:p w:rsidR="004C3534" w:rsidRDefault="004C3534" w:rsidP="004C3534">
      <w:pPr>
        <w:widowControl w:val="0"/>
        <w:autoSpaceDE w:val="0"/>
        <w:autoSpaceDN w:val="0"/>
        <w:rPr>
          <w:rFonts w:cs="Calibri"/>
          <w:sz w:val="18"/>
          <w:szCs w:val="18"/>
        </w:rPr>
      </w:pPr>
    </w:p>
    <w:p w:rsidR="004C3534" w:rsidRDefault="004C3534" w:rsidP="004C3534">
      <w:pPr>
        <w:widowControl w:val="0"/>
        <w:autoSpaceDE w:val="0"/>
        <w:autoSpaceDN w:val="0"/>
        <w:rPr>
          <w:rFonts w:cs="Calibri"/>
          <w:sz w:val="18"/>
          <w:szCs w:val="18"/>
        </w:rPr>
      </w:pPr>
    </w:p>
    <w:p w:rsidR="004C3534" w:rsidRDefault="004C3534" w:rsidP="004C3534">
      <w:pPr>
        <w:widowControl w:val="0"/>
        <w:autoSpaceDE w:val="0"/>
        <w:autoSpaceDN w:val="0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47B57" w:rsidRDefault="00A47B57" w:rsidP="00A03917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03917" w:rsidRPr="00A47B57" w:rsidRDefault="004C3534" w:rsidP="00A0391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A47B57">
        <w:rPr>
          <w:rFonts w:ascii="Times New Roman" w:hAnsi="Times New Roman" w:cs="Times New Roman"/>
          <w:sz w:val="24"/>
          <w:szCs w:val="24"/>
        </w:rPr>
        <w:t>п</w:t>
      </w:r>
      <w:r w:rsidR="00A03917" w:rsidRPr="00A47B57">
        <w:rPr>
          <w:rFonts w:ascii="Times New Roman" w:hAnsi="Times New Roman" w:cs="Times New Roman"/>
          <w:sz w:val="24"/>
          <w:szCs w:val="24"/>
        </w:rPr>
        <w:t>риложение  1</w:t>
      </w:r>
      <w:r w:rsidRPr="00A47B57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A03917" w:rsidRPr="00DB3CF8" w:rsidRDefault="00A03917" w:rsidP="00A03917">
      <w:pPr>
        <w:widowControl w:val="0"/>
        <w:autoSpaceDE w:val="0"/>
        <w:autoSpaceDN w:val="0"/>
        <w:jc w:val="right"/>
        <w:rPr>
          <w:rFonts w:cs="Calibri"/>
          <w:sz w:val="18"/>
          <w:szCs w:val="18"/>
        </w:rPr>
      </w:pPr>
    </w:p>
    <w:p w:rsidR="00A03917" w:rsidRPr="00DB3CF8" w:rsidRDefault="00A03917" w:rsidP="00A03917">
      <w:pPr>
        <w:pStyle w:val="aa"/>
        <w:spacing w:before="240" w:after="240"/>
        <w:jc w:val="center"/>
        <w:rPr>
          <w:b/>
        </w:rPr>
      </w:pPr>
      <w:r w:rsidRPr="00DB3CF8">
        <w:rPr>
          <w:b/>
        </w:rPr>
        <w:t>Система программных мероприятий по достижению целей и показателей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268"/>
        <w:gridCol w:w="851"/>
        <w:gridCol w:w="850"/>
        <w:gridCol w:w="851"/>
        <w:gridCol w:w="1984"/>
      </w:tblGrid>
      <w:tr w:rsidR="00A03917" w:rsidRPr="00DB3CF8" w:rsidTr="0012195F">
        <w:tc>
          <w:tcPr>
            <w:tcW w:w="709" w:type="dxa"/>
            <w:vMerge w:val="restart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Получаемый эффект</w:t>
            </w:r>
          </w:p>
        </w:tc>
        <w:tc>
          <w:tcPr>
            <w:tcW w:w="2552" w:type="dxa"/>
            <w:gridSpan w:val="3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Планируемые затраты по годам (тыс.</w:t>
            </w:r>
            <w:r w:rsidR="00E25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984" w:type="dxa"/>
            <w:vMerge w:val="restart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03917" w:rsidRPr="00DB3CF8" w:rsidTr="0012195F">
        <w:trPr>
          <w:trHeight w:val="676"/>
        </w:trPr>
        <w:tc>
          <w:tcPr>
            <w:tcW w:w="709" w:type="dxa"/>
            <w:vMerge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3534" w:rsidRPr="00A47B57" w:rsidRDefault="00A03917" w:rsidP="004C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  <w:p w:rsidR="00A03917" w:rsidRPr="00A47B57" w:rsidRDefault="00A03917" w:rsidP="004C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917" w:rsidRPr="00A47B57" w:rsidRDefault="00A03917" w:rsidP="004C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03917" w:rsidRPr="00A47B57" w:rsidRDefault="00A03917" w:rsidP="004C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  <w:vMerge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917" w:rsidRPr="00DB3CF8" w:rsidTr="0012195F">
        <w:trPr>
          <w:trHeight w:val="691"/>
        </w:trPr>
        <w:tc>
          <w:tcPr>
            <w:tcW w:w="709" w:type="dxa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917" w:rsidRPr="00DB3CF8" w:rsidTr="0012195F">
        <w:tc>
          <w:tcPr>
            <w:tcW w:w="10065" w:type="dxa"/>
            <w:gridSpan w:val="7"/>
          </w:tcPr>
          <w:p w:rsidR="00A03917" w:rsidRPr="000478C8" w:rsidRDefault="00A03917" w:rsidP="00121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03917" w:rsidRPr="000478C8" w:rsidRDefault="00A03917" w:rsidP="00121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478C8">
              <w:rPr>
                <w:rFonts w:ascii="Times New Roman" w:hAnsi="Times New Roman"/>
                <w:b/>
                <w:szCs w:val="24"/>
              </w:rPr>
              <w:t>1. Организационно-аналитические мероприятия</w:t>
            </w:r>
          </w:p>
          <w:p w:rsidR="00A03917" w:rsidRPr="000478C8" w:rsidRDefault="00A03917" w:rsidP="00121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3917" w:rsidRPr="00A47B57" w:rsidTr="0012195F">
        <w:trPr>
          <w:trHeight w:val="2148"/>
        </w:trPr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внедрением энергосберегающих мероприятий   при ремонте, зданий, строений, сооружений. 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энергоресурсов, затрат не требуется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режима работы энергопотребляющего оборудования, освещения и водоснабжения (выключение или перевод в режим «сна» компьютеров при простое).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энергоресурсов, затрат не требуется (экономия от 5 % от 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объёма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потребляемой электроэнергии в год)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A03917" w:rsidRPr="00A47B57" w:rsidTr="0012195F">
        <w:trPr>
          <w:trHeight w:val="2453"/>
        </w:trPr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нецелевым использованием и потерями энергоносителей (отбор воды из системы отопления, протечки  и др.).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энергоресурсов, затрат не требуется (экономия от 5 % от 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объёма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потребляемых энергоресурсов)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 отопительной нагрузки в зданиях или отдельных помещениях в нерабочие периоды.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энергоресурсов. Снижение отопительной нагрузки на 5%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заключению </w:t>
            </w:r>
            <w:proofErr w:type="spell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энергоресурсов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договоров </w:t>
            </w:r>
            <w:proofErr w:type="spell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, водоснабжения  на предмет выявления </w:t>
            </w:r>
            <w:proofErr w:type="gram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поло-</w:t>
            </w:r>
            <w:proofErr w:type="spell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  <w:proofErr w:type="spellEnd"/>
            <w:proofErr w:type="gramEnd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договоров, препятствующих реализации мер по повышению энергетической эффективности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Снижение оплаты за энергоресурсы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A03917" w:rsidRPr="00A47B57" w:rsidTr="0012195F">
        <w:tc>
          <w:tcPr>
            <w:tcW w:w="10065" w:type="dxa"/>
            <w:gridSpan w:val="7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b/>
                <w:sz w:val="20"/>
                <w:szCs w:val="20"/>
              </w:rPr>
              <w:t>2.Технические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Ведение систематического мониторинга  показателей энергопотребления в учреждениях, 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учёта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используемых энергетических ресурсов, сбор и анализ информации об энергопотреблении организаций (зданий, строений, сооружений).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информации для оперативных действий, анализа энергопотребления и 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отчётности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перед вышестоящими органами и организациями.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учёт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расхода энергоносителей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тепловой энергии за 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счёт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энергосберегающих мероприятий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теплосберегающих</w:t>
            </w:r>
            <w:proofErr w:type="spellEnd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мероприятий: утепление стен, входов, окон и т.п.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Экономия тепловой энергии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03917" w:rsidRPr="00A47B57" w:rsidTr="0012195F">
        <w:trPr>
          <w:trHeight w:val="1410"/>
        </w:trPr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 систем  уличного освещения  на  основе </w:t>
            </w:r>
            <w:proofErr w:type="spell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энергоэкономичных</w:t>
            </w:r>
            <w:proofErr w:type="spellEnd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 осветительных  приборов, организация  локального освещения, регулирование  яркости освещения. 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Снижение электропотребления</w:t>
            </w:r>
          </w:p>
        </w:tc>
        <w:tc>
          <w:tcPr>
            <w:tcW w:w="851" w:type="dxa"/>
          </w:tcPr>
          <w:p w:rsidR="00A03917" w:rsidRPr="00A47B57" w:rsidRDefault="004C3534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5,о</w:t>
            </w:r>
          </w:p>
        </w:tc>
        <w:tc>
          <w:tcPr>
            <w:tcW w:w="850" w:type="dxa"/>
          </w:tcPr>
          <w:p w:rsidR="00A03917" w:rsidRPr="00A47B57" w:rsidRDefault="004C3534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4C3534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917" w:rsidRPr="00A47B57" w:rsidTr="0012195F">
        <w:trPr>
          <w:trHeight w:val="1410"/>
        </w:trPr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2" w:type="dxa"/>
          </w:tcPr>
          <w:p w:rsidR="00A03917" w:rsidRPr="00A47B57" w:rsidRDefault="00A03917" w:rsidP="0012195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Ремонт  системы освещения, замена  ламп</w:t>
            </w:r>
          </w:p>
        </w:tc>
        <w:tc>
          <w:tcPr>
            <w:tcW w:w="2268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4C3534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03917" w:rsidRPr="00A47B57" w:rsidRDefault="004C3534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A03917" w:rsidRPr="00A47B57" w:rsidRDefault="004C3534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03917" w:rsidRPr="00A47B57" w:rsidTr="0012195F">
        <w:tc>
          <w:tcPr>
            <w:tcW w:w="10065" w:type="dxa"/>
            <w:gridSpan w:val="7"/>
          </w:tcPr>
          <w:p w:rsidR="00A03917" w:rsidRPr="00A47B57" w:rsidRDefault="00A03917" w:rsidP="0012195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</w:p>
          <w:p w:rsidR="00A03917" w:rsidRPr="00A47B57" w:rsidRDefault="00A03917" w:rsidP="0012195F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/>
                <w:b/>
              </w:rPr>
            </w:pPr>
            <w:r w:rsidRPr="00A47B57">
              <w:rPr>
                <w:rFonts w:ascii="Times New Roman" w:hAnsi="Times New Roman"/>
                <w:b/>
              </w:rPr>
              <w:t>3. Организационно-аналитические мероприятия</w:t>
            </w:r>
          </w:p>
          <w:p w:rsidR="00A03917" w:rsidRPr="00A47B57" w:rsidRDefault="00A03917" w:rsidP="0012195F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ind w:righ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Информирование об установленных законодательством по энергосбережению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  <w:proofErr w:type="gramEnd"/>
          </w:p>
        </w:tc>
        <w:tc>
          <w:tcPr>
            <w:tcW w:w="2268" w:type="dxa"/>
          </w:tcPr>
          <w:p w:rsidR="00A03917" w:rsidRPr="00A47B57" w:rsidRDefault="00A03917" w:rsidP="00E2548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жителей о возможных типовых решениях повышения энергетической эффективности и энергосбережении (использование энергосберегающих ламп, приборов </w:t>
            </w:r>
            <w:r w:rsidR="004C3534" w:rsidRPr="00A47B57">
              <w:rPr>
                <w:rFonts w:ascii="Times New Roman" w:hAnsi="Times New Roman" w:cs="Times New Roman"/>
                <w:sz w:val="20"/>
                <w:szCs w:val="20"/>
              </w:rPr>
              <w:t>учёта</w:t>
            </w: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, более экономичных бытовых приборов, утепление и т.д.)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03917" w:rsidRPr="00A47B57" w:rsidTr="0012195F">
        <w:trPr>
          <w:trHeight w:val="877"/>
        </w:trPr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Внедрение энергосберегающих мероприятий</w:t>
            </w:r>
          </w:p>
        </w:tc>
        <w:tc>
          <w:tcPr>
            <w:tcW w:w="2268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электропотребления </w:t>
            </w: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A03917" w:rsidRPr="00A47B57" w:rsidTr="0012195F">
        <w:tc>
          <w:tcPr>
            <w:tcW w:w="10065" w:type="dxa"/>
            <w:gridSpan w:val="7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917" w:rsidRPr="00A47B57" w:rsidRDefault="00A03917" w:rsidP="0012195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b/>
                <w:sz w:val="20"/>
                <w:szCs w:val="20"/>
              </w:rPr>
              <w:t>4. Мероприятия по иным вопросам</w:t>
            </w: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ind w:right="-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2268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268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мероприятий по пропаганде энергосбережения через собрания граждан,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2268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917" w:rsidRPr="00A47B57" w:rsidTr="0012195F">
        <w:tc>
          <w:tcPr>
            <w:tcW w:w="709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52" w:type="dxa"/>
          </w:tcPr>
          <w:p w:rsidR="00A03917" w:rsidRPr="00A47B57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sz w:val="20"/>
                <w:szCs w:val="20"/>
              </w:rPr>
              <w:t>Обучение  персонала правилам энергосбережения и повышения  энергетической эффективности</w:t>
            </w:r>
          </w:p>
        </w:tc>
        <w:tc>
          <w:tcPr>
            <w:tcW w:w="2268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917" w:rsidRPr="00A47B57" w:rsidTr="0012195F">
        <w:tc>
          <w:tcPr>
            <w:tcW w:w="5529" w:type="dxa"/>
            <w:gridSpan w:val="3"/>
          </w:tcPr>
          <w:p w:rsidR="00A03917" w:rsidRPr="00A47B57" w:rsidRDefault="00A03917" w:rsidP="0012195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03917" w:rsidRPr="00A47B57" w:rsidRDefault="00A03917" w:rsidP="0012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A03917" w:rsidRPr="00A47B57" w:rsidRDefault="004C3534" w:rsidP="0012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b/>
                <w:sz w:val="20"/>
                <w:szCs w:val="20"/>
              </w:rPr>
              <w:t>10, 0</w:t>
            </w:r>
          </w:p>
        </w:tc>
        <w:tc>
          <w:tcPr>
            <w:tcW w:w="850" w:type="dxa"/>
          </w:tcPr>
          <w:p w:rsidR="00A03917" w:rsidRPr="00A47B57" w:rsidRDefault="004C3534" w:rsidP="0012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A03917" w:rsidRPr="00A47B57" w:rsidRDefault="00A03917" w:rsidP="0012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03917" w:rsidRPr="00A47B57" w:rsidRDefault="004C3534" w:rsidP="00121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984" w:type="dxa"/>
          </w:tcPr>
          <w:p w:rsidR="00A03917" w:rsidRPr="00A47B57" w:rsidRDefault="004C3534" w:rsidP="0012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57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</w:tbl>
    <w:p w:rsidR="00A03917" w:rsidRPr="00A47B57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:rsidR="00A03917" w:rsidRPr="00A47B57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:rsidR="00A03917" w:rsidRPr="00A47B57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:rsidR="004C3534" w:rsidRDefault="004C3534" w:rsidP="00A03917">
      <w:pPr>
        <w:widowControl w:val="0"/>
        <w:autoSpaceDE w:val="0"/>
        <w:autoSpaceDN w:val="0"/>
        <w:jc w:val="both"/>
        <w:rPr>
          <w:rFonts w:cs="Calibri"/>
          <w:sz w:val="18"/>
          <w:szCs w:val="18"/>
        </w:rPr>
      </w:pPr>
    </w:p>
    <w:p w:rsidR="00A03917" w:rsidRPr="00E25485" w:rsidRDefault="004C3534" w:rsidP="00A03917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5485">
        <w:rPr>
          <w:rFonts w:ascii="Times New Roman" w:hAnsi="Times New Roman" w:cs="Times New Roman"/>
          <w:sz w:val="24"/>
          <w:szCs w:val="24"/>
        </w:rPr>
        <w:t>п</w:t>
      </w:r>
      <w:r w:rsidR="00A03917" w:rsidRPr="00E25485">
        <w:rPr>
          <w:rFonts w:ascii="Times New Roman" w:hAnsi="Times New Roman" w:cs="Times New Roman"/>
          <w:sz w:val="24"/>
          <w:szCs w:val="24"/>
        </w:rPr>
        <w:t>риложение 2</w:t>
      </w:r>
      <w:r w:rsidRPr="00E25485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E25485" w:rsidRDefault="00A03917" w:rsidP="00A0391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85">
        <w:rPr>
          <w:rFonts w:ascii="Times New Roman" w:hAnsi="Times New Roman" w:cs="Times New Roman"/>
          <w:b/>
          <w:sz w:val="24"/>
          <w:szCs w:val="24"/>
        </w:rPr>
        <w:t>ОТЧЕТ О ДОСТИЖЕНИИ ЗНАЧЕНИЙ ЦЕЛЕВЫХ ПОКАЗАТЕЛЕЙ ПРОГРАММЫ ЭНЕРГОСБЕРЕЖЕН И ПОВЫШЕНИЯ ЭНЕРГЕТИЧЕСКОЙ ЭФФЕКТИВНОСТИ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7"/>
          <w:szCs w:val="17"/>
        </w:rPr>
      </w:pP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DB3CF8">
        <w:rPr>
          <w:sz w:val="17"/>
          <w:szCs w:val="17"/>
        </w:rPr>
        <w:t xml:space="preserve">                                                          </w:t>
      </w:r>
      <w:r w:rsidRPr="00E25485">
        <w:rPr>
          <w:rFonts w:ascii="Times New Roman" w:hAnsi="Times New Roman" w:cs="Times New Roman"/>
          <w:sz w:val="17"/>
          <w:szCs w:val="17"/>
        </w:rPr>
        <w:t>┌───────────────┐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│     КОДЫ      │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├───────────────┤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на 1 января 20__ г.         Дата │               │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├───────────────┤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│               │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Наименование организации ____________________________________________________________________</w:t>
      </w:r>
      <w:r w:rsidRPr="00DB3CF8">
        <w:rPr>
          <w:sz w:val="17"/>
          <w:szCs w:val="17"/>
        </w:rPr>
        <w:t xml:space="preserve">        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0"/>
        <w:gridCol w:w="3713"/>
        <w:gridCol w:w="1701"/>
        <w:gridCol w:w="850"/>
        <w:gridCol w:w="1134"/>
        <w:gridCol w:w="1701"/>
      </w:tblGrid>
      <w:tr w:rsidR="00A03917" w:rsidRPr="00DB3CF8" w:rsidTr="0012195F">
        <w:tc>
          <w:tcPr>
            <w:tcW w:w="600" w:type="dxa"/>
            <w:vMerge w:val="restart"/>
          </w:tcPr>
          <w:p w:rsidR="00A03917" w:rsidRPr="00E25485" w:rsidRDefault="00E25485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="00A03917" w:rsidRPr="00E254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03917" w:rsidRPr="00E2548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713" w:type="dxa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Значения целевых показателей программы</w:t>
            </w:r>
          </w:p>
        </w:tc>
      </w:tr>
      <w:tr w:rsidR="00A03917" w:rsidRPr="00DB3CF8" w:rsidTr="0012195F">
        <w:tc>
          <w:tcPr>
            <w:tcW w:w="600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3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</w:tr>
      <w:tr w:rsidR="00A03917" w:rsidRPr="00DB3CF8" w:rsidTr="0012195F">
        <w:tc>
          <w:tcPr>
            <w:tcW w:w="600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CF8">
              <w:rPr>
                <w:sz w:val="18"/>
                <w:szCs w:val="18"/>
              </w:rPr>
              <w:t>1</w:t>
            </w:r>
          </w:p>
        </w:tc>
        <w:tc>
          <w:tcPr>
            <w:tcW w:w="3713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CF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CF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CF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CF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3CF8">
              <w:rPr>
                <w:sz w:val="18"/>
                <w:szCs w:val="18"/>
              </w:rPr>
              <w:t>6</w:t>
            </w:r>
          </w:p>
        </w:tc>
      </w:tr>
      <w:tr w:rsidR="00A03917" w:rsidRPr="00DB3CF8" w:rsidTr="0012195F">
        <w:tc>
          <w:tcPr>
            <w:tcW w:w="600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713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03917" w:rsidRPr="00DB3CF8" w:rsidTr="0012195F">
        <w:tc>
          <w:tcPr>
            <w:tcW w:w="600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713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3917" w:rsidRPr="00DB3CF8" w:rsidRDefault="00A03917" w:rsidP="0012195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Руководитель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(уполномоченное лицо)              ___________________ 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 </w:t>
      </w:r>
      <w:r w:rsidRPr="00E25485">
        <w:rPr>
          <w:rFonts w:ascii="Times New Roman" w:hAnsi="Times New Roman" w:cs="Times New Roman"/>
          <w:sz w:val="17"/>
          <w:szCs w:val="17"/>
        </w:rPr>
        <w:t>__________________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(д</w:t>
      </w:r>
      <w:r w:rsidR="0033724A" w:rsidRPr="00E25485">
        <w:rPr>
          <w:rFonts w:ascii="Times New Roman" w:hAnsi="Times New Roman" w:cs="Times New Roman"/>
          <w:sz w:val="17"/>
          <w:szCs w:val="17"/>
        </w:rPr>
        <w:t>олжность)                                   (расшифровка</w:t>
      </w:r>
      <w:r w:rsidRPr="00E25485">
        <w:rPr>
          <w:rFonts w:ascii="Times New Roman" w:hAnsi="Times New Roman" w:cs="Times New Roman"/>
          <w:sz w:val="17"/>
          <w:szCs w:val="17"/>
        </w:rPr>
        <w:t xml:space="preserve"> подписи)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7"/>
          <w:szCs w:val="17"/>
        </w:rPr>
      </w:pP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Руководитель технической службы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(уполномоченное лицо)              ___________________ 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</w:t>
      </w:r>
      <w:r w:rsidRPr="00E25485">
        <w:rPr>
          <w:rFonts w:ascii="Times New Roman" w:hAnsi="Times New Roman" w:cs="Times New Roman"/>
          <w:sz w:val="17"/>
          <w:szCs w:val="17"/>
        </w:rPr>
        <w:t>__________________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 (д</w:t>
      </w:r>
      <w:r w:rsidR="0033724A" w:rsidRPr="00E25485">
        <w:rPr>
          <w:rFonts w:ascii="Times New Roman" w:hAnsi="Times New Roman" w:cs="Times New Roman"/>
          <w:sz w:val="17"/>
          <w:szCs w:val="17"/>
        </w:rPr>
        <w:t>олжность)                                   (расшифровка</w:t>
      </w:r>
      <w:r w:rsidR="004C3534" w:rsidRPr="00E25485">
        <w:rPr>
          <w:rFonts w:ascii="Times New Roman" w:hAnsi="Times New Roman" w:cs="Times New Roman"/>
          <w:sz w:val="17"/>
          <w:szCs w:val="17"/>
        </w:rPr>
        <w:t xml:space="preserve"> подписи)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Руководитель финансово-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экономической службы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(уполномоченное лицо)              ___________________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__________________</w:t>
      </w:r>
    </w:p>
    <w:p w:rsidR="0033724A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  (д</w:t>
      </w:r>
      <w:r w:rsidR="0033724A" w:rsidRPr="00E25485">
        <w:rPr>
          <w:rFonts w:ascii="Times New Roman" w:hAnsi="Times New Roman" w:cs="Times New Roman"/>
          <w:sz w:val="17"/>
          <w:szCs w:val="17"/>
        </w:rPr>
        <w:t>олжность)                              (расшифровка</w:t>
      </w:r>
      <w:r w:rsidRPr="00E25485">
        <w:rPr>
          <w:rFonts w:ascii="Times New Roman" w:hAnsi="Times New Roman" w:cs="Times New Roman"/>
          <w:sz w:val="17"/>
          <w:szCs w:val="17"/>
        </w:rPr>
        <w:t xml:space="preserve">  подписи)  </w:t>
      </w:r>
    </w:p>
    <w:p w:rsidR="00A03917" w:rsidRDefault="0033724A" w:rsidP="00A03917">
      <w:pPr>
        <w:widowControl w:val="0"/>
        <w:autoSpaceDE w:val="0"/>
        <w:autoSpaceDN w:val="0"/>
        <w:jc w:val="both"/>
        <w:rPr>
          <w:sz w:val="17"/>
          <w:szCs w:val="17"/>
        </w:rPr>
        <w:sectPr w:rsidR="00A03917" w:rsidSect="004C3534">
          <w:pgSz w:w="11905" w:h="16838"/>
          <w:pgMar w:top="426" w:right="850" w:bottom="567" w:left="1701" w:header="0" w:footer="0" w:gutter="0"/>
          <w:cols w:space="720"/>
          <w:docGrid w:linePitch="299"/>
        </w:sectPr>
      </w:pPr>
      <w:r w:rsidRPr="00E25485">
        <w:rPr>
          <w:rFonts w:ascii="Times New Roman" w:hAnsi="Times New Roman" w:cs="Times New Roman"/>
          <w:sz w:val="17"/>
          <w:szCs w:val="17"/>
        </w:rPr>
        <w:t>"__"______________20__</w:t>
      </w:r>
      <w:r w:rsidR="00A03917" w:rsidRPr="00E25485">
        <w:rPr>
          <w:rFonts w:ascii="Times New Roman" w:hAnsi="Times New Roman" w:cs="Times New Roman"/>
          <w:sz w:val="17"/>
          <w:szCs w:val="17"/>
        </w:rPr>
        <w:t>г.</w:t>
      </w:r>
    </w:p>
    <w:p w:rsidR="00E25485" w:rsidRDefault="00E25485" w:rsidP="00A0391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5485" w:rsidRPr="00E25485" w:rsidRDefault="00E25485" w:rsidP="00E25485">
      <w:pPr>
        <w:pStyle w:val="a6"/>
        <w:jc w:val="center"/>
        <w:rPr>
          <w:rFonts w:ascii="Times New Roman" w:hAnsi="Times New Roman" w:cs="Times New Roman"/>
        </w:rPr>
      </w:pPr>
    </w:p>
    <w:p w:rsidR="00A03917" w:rsidRPr="00E25485" w:rsidRDefault="00A03917" w:rsidP="00E25485">
      <w:pPr>
        <w:pStyle w:val="a6"/>
        <w:jc w:val="center"/>
        <w:rPr>
          <w:rFonts w:ascii="Times New Roman" w:hAnsi="Times New Roman" w:cs="Times New Roman"/>
        </w:rPr>
      </w:pPr>
      <w:r w:rsidRPr="00E25485">
        <w:rPr>
          <w:rFonts w:ascii="Times New Roman" w:hAnsi="Times New Roman" w:cs="Times New Roman"/>
        </w:rPr>
        <w:t>ОТЧЕТ  О РЕАЛИЗАЦИИ МЕРОПРИЯТИЙ ПРОГРАММЫ ЭНЕРГОСБЕРЕЖЕНИЯ</w:t>
      </w:r>
    </w:p>
    <w:p w:rsidR="00A03917" w:rsidRPr="00A57F42" w:rsidRDefault="00A03917" w:rsidP="00E25485">
      <w:pPr>
        <w:pStyle w:val="a6"/>
        <w:jc w:val="center"/>
      </w:pPr>
      <w:r w:rsidRPr="00E25485">
        <w:rPr>
          <w:rFonts w:ascii="Times New Roman" w:hAnsi="Times New Roman" w:cs="Times New Roman"/>
        </w:rPr>
        <w:t>И ПОВЫШЕНИЯ ЭНЕРГЕТИЧЕСКОЙ ЭФФЕКТИВНОСТИ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7"/>
          <w:szCs w:val="17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7"/>
          <w:szCs w:val="17"/>
        </w:rPr>
      </w:pPr>
      <w:r w:rsidRPr="00DB3CF8">
        <w:rPr>
          <w:sz w:val="17"/>
          <w:szCs w:val="17"/>
        </w:rPr>
        <w:t xml:space="preserve">                                                         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на 1 января 20__ г.                                                                  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│     КОДЫ      │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├───────────────┤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на 1 января 20__ г.         Дата │               │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├───────────────┤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7"/>
          <w:szCs w:val="17"/>
        </w:rPr>
      </w:pPr>
      <w:r w:rsidRPr="00DB3CF8">
        <w:rPr>
          <w:sz w:val="17"/>
          <w:szCs w:val="17"/>
        </w:rPr>
        <w:t xml:space="preserve">                                                          │               │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7"/>
          <w:szCs w:val="17"/>
        </w:rPr>
      </w:pP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Наименование организации __________________________________________________________________________________________________________________       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2146"/>
        <w:gridCol w:w="1584"/>
        <w:gridCol w:w="950"/>
        <w:gridCol w:w="946"/>
        <w:gridCol w:w="1094"/>
        <w:gridCol w:w="946"/>
        <w:gridCol w:w="950"/>
        <w:gridCol w:w="1085"/>
        <w:gridCol w:w="888"/>
        <w:gridCol w:w="941"/>
        <w:gridCol w:w="950"/>
        <w:gridCol w:w="1099"/>
      </w:tblGrid>
      <w:tr w:rsidR="00A03917" w:rsidRPr="00E25485" w:rsidTr="0012195F">
        <w:tc>
          <w:tcPr>
            <w:tcW w:w="490" w:type="dxa"/>
            <w:vMerge w:val="restart"/>
          </w:tcPr>
          <w:p w:rsidR="00A03917" w:rsidRPr="00E25485" w:rsidRDefault="00E25485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A03917" w:rsidRPr="00E254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3917" w:rsidRPr="00E254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03917" w:rsidRPr="00E2548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46" w:type="dxa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574" w:type="dxa"/>
            <w:gridSpan w:val="4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03917" w:rsidRPr="00E25485" w:rsidTr="0012195F">
        <w:tc>
          <w:tcPr>
            <w:tcW w:w="490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4" w:type="dxa"/>
            <w:gridSpan w:val="4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2990" w:type="dxa"/>
            <w:gridSpan w:val="3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в стоимостном выражении, тыс. руб.</w:t>
            </w:r>
          </w:p>
        </w:tc>
      </w:tr>
      <w:tr w:rsidR="00A03917" w:rsidRPr="00E25485" w:rsidTr="0012195F">
        <w:trPr>
          <w:trHeight w:val="509"/>
        </w:trPr>
        <w:tc>
          <w:tcPr>
            <w:tcW w:w="490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4" w:type="dxa"/>
            <w:gridSpan w:val="4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50" w:type="dxa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99" w:type="dxa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</w:tr>
      <w:tr w:rsidR="00A03917" w:rsidRPr="00E25485" w:rsidTr="0012195F">
        <w:tc>
          <w:tcPr>
            <w:tcW w:w="490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  <w:tc>
          <w:tcPr>
            <w:tcW w:w="2990" w:type="dxa"/>
            <w:gridSpan w:val="3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объем, тыс. руб.</w:t>
            </w:r>
          </w:p>
        </w:tc>
        <w:tc>
          <w:tcPr>
            <w:tcW w:w="2981" w:type="dxa"/>
            <w:gridSpan w:val="3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88" w:type="dxa"/>
            <w:vMerge w:val="restart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41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917" w:rsidRPr="00E25485" w:rsidTr="0012195F">
        <w:tc>
          <w:tcPr>
            <w:tcW w:w="490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888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A03917" w:rsidRPr="00E25485" w:rsidRDefault="00A03917" w:rsidP="0012195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917" w:rsidRPr="00E25485" w:rsidTr="0012195F">
        <w:tc>
          <w:tcPr>
            <w:tcW w:w="49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8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99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03917" w:rsidRPr="00E25485" w:rsidTr="0012195F">
        <w:tc>
          <w:tcPr>
            <w:tcW w:w="49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917" w:rsidRPr="00E25485" w:rsidTr="0012195F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left w:val="nil"/>
            </w:tcBorders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Итого по мероприятиям</w:t>
            </w:r>
          </w:p>
        </w:tc>
        <w:tc>
          <w:tcPr>
            <w:tcW w:w="158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917" w:rsidRPr="00E25485" w:rsidTr="0012195F">
        <w:tc>
          <w:tcPr>
            <w:tcW w:w="49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917" w:rsidRPr="00E25485" w:rsidTr="0012195F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left w:val="nil"/>
              <w:bottom w:val="nil"/>
            </w:tcBorders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Итого по мероприятиям</w:t>
            </w:r>
          </w:p>
        </w:tc>
        <w:tc>
          <w:tcPr>
            <w:tcW w:w="158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917" w:rsidRPr="00E25485" w:rsidTr="0012195F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</w:tcBorders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58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88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917" w:rsidRPr="00E25485" w:rsidTr="0012195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</w:p>
        </w:tc>
        <w:tc>
          <w:tcPr>
            <w:tcW w:w="1584" w:type="dxa"/>
            <w:tcBorders>
              <w:bottom w:val="nil"/>
            </w:tcBorders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917" w:rsidRPr="00E25485" w:rsidTr="0012195F">
        <w:tblPrEx>
          <w:tblBorders>
            <w:left w:val="none" w:sz="0" w:space="0" w:color="auto"/>
          </w:tblBorders>
        </w:tblPrEx>
        <w:tc>
          <w:tcPr>
            <w:tcW w:w="4220" w:type="dxa"/>
            <w:gridSpan w:val="3"/>
            <w:tcBorders>
              <w:top w:val="nil"/>
              <w:left w:val="nil"/>
              <w:bottom w:val="nil"/>
            </w:tcBorders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5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88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4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41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A03917" w:rsidRPr="00E25485" w:rsidRDefault="00A03917" w:rsidP="001219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Руководитель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(уполномоченное лицо)              _____________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_________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______________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E25485">
        <w:rPr>
          <w:rFonts w:ascii="Times New Roman" w:hAnsi="Times New Roman" w:cs="Times New Roman"/>
          <w:sz w:val="17"/>
          <w:szCs w:val="17"/>
        </w:rPr>
        <w:t>(должно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сть)                                        (подпись)                (расшифровка  </w:t>
      </w:r>
      <w:r w:rsidRPr="00E25485">
        <w:rPr>
          <w:rFonts w:ascii="Times New Roman" w:hAnsi="Times New Roman" w:cs="Times New Roman"/>
          <w:sz w:val="17"/>
          <w:szCs w:val="17"/>
        </w:rPr>
        <w:t>подписи)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Руководитель технической службы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(уполномоченное лицо)              _____________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 _________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______________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 (должно</w:t>
      </w:r>
      <w:r w:rsidR="0033724A" w:rsidRPr="00E25485">
        <w:rPr>
          <w:rFonts w:ascii="Times New Roman" w:hAnsi="Times New Roman" w:cs="Times New Roman"/>
          <w:sz w:val="17"/>
          <w:szCs w:val="17"/>
        </w:rPr>
        <w:t>сть)                                         (подпись)                   (расшифровка</w:t>
      </w:r>
      <w:r w:rsidRPr="00E25485">
        <w:rPr>
          <w:rFonts w:ascii="Times New Roman" w:hAnsi="Times New Roman" w:cs="Times New Roman"/>
          <w:sz w:val="17"/>
          <w:szCs w:val="17"/>
        </w:rPr>
        <w:t xml:space="preserve">  подписи)</w:t>
      </w:r>
    </w:p>
    <w:p w:rsidR="0033724A" w:rsidRPr="00E25485" w:rsidRDefault="0033724A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</w:p>
    <w:p w:rsidR="00E25485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Руководитель финансов</w:t>
      </w:r>
      <w:proofErr w:type="gramStart"/>
      <w:r w:rsidRPr="00E25485">
        <w:rPr>
          <w:rFonts w:ascii="Times New Roman" w:hAnsi="Times New Roman" w:cs="Times New Roman"/>
          <w:sz w:val="17"/>
          <w:szCs w:val="17"/>
        </w:rPr>
        <w:t>о-</w:t>
      </w:r>
      <w:proofErr w:type="gramEnd"/>
      <w:r w:rsidR="0033724A" w:rsidRPr="00E25485">
        <w:rPr>
          <w:rFonts w:ascii="Times New Roman" w:hAnsi="Times New Roman" w:cs="Times New Roman"/>
          <w:sz w:val="17"/>
          <w:szCs w:val="17"/>
        </w:rPr>
        <w:t xml:space="preserve"> </w:t>
      </w:r>
      <w:r w:rsidRPr="00E25485">
        <w:rPr>
          <w:rFonts w:ascii="Times New Roman" w:hAnsi="Times New Roman" w:cs="Times New Roman"/>
          <w:sz w:val="17"/>
          <w:szCs w:val="17"/>
        </w:rPr>
        <w:t>экономической службы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>(уполномоченное лицо)              _____________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 _________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______________</w:t>
      </w:r>
    </w:p>
    <w:p w:rsidR="00A03917" w:rsidRPr="00E25485" w:rsidRDefault="00A03917" w:rsidP="00A039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7"/>
          <w:szCs w:val="17"/>
        </w:rPr>
      </w:pPr>
      <w:r w:rsidRPr="00E25485">
        <w:rPr>
          <w:rFonts w:ascii="Times New Roman" w:hAnsi="Times New Roman" w:cs="Times New Roman"/>
          <w:sz w:val="17"/>
          <w:szCs w:val="17"/>
        </w:rPr>
        <w:t xml:space="preserve">                                 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E25485">
        <w:rPr>
          <w:rFonts w:ascii="Times New Roman" w:hAnsi="Times New Roman" w:cs="Times New Roman"/>
          <w:sz w:val="17"/>
          <w:szCs w:val="17"/>
        </w:rPr>
        <w:t xml:space="preserve">   (должно</w:t>
      </w:r>
      <w:r w:rsidR="0033724A" w:rsidRPr="00E25485">
        <w:rPr>
          <w:rFonts w:ascii="Times New Roman" w:hAnsi="Times New Roman" w:cs="Times New Roman"/>
          <w:sz w:val="17"/>
          <w:szCs w:val="17"/>
        </w:rPr>
        <w:t xml:space="preserve">сть)                                        (подпись)                   (расшифровка </w:t>
      </w:r>
      <w:r w:rsidRPr="00E25485">
        <w:rPr>
          <w:rFonts w:ascii="Times New Roman" w:hAnsi="Times New Roman" w:cs="Times New Roman"/>
          <w:sz w:val="17"/>
          <w:szCs w:val="17"/>
        </w:rPr>
        <w:t>подписи)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7"/>
          <w:szCs w:val="17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DB3CF8" w:rsidRDefault="00A03917" w:rsidP="00A03917">
      <w:pPr>
        <w:widowControl w:val="0"/>
        <w:autoSpaceDE w:val="0"/>
        <w:autoSpaceDN w:val="0"/>
        <w:jc w:val="right"/>
        <w:rPr>
          <w:sz w:val="18"/>
          <w:szCs w:val="18"/>
        </w:rPr>
        <w:sectPr w:rsidR="00A03917" w:rsidRPr="00DB3CF8" w:rsidSect="00E25485">
          <w:pgSz w:w="16838" w:h="11905" w:orient="landscape"/>
          <w:pgMar w:top="568" w:right="1134" w:bottom="1276" w:left="426" w:header="0" w:footer="0" w:gutter="0"/>
          <w:cols w:space="720"/>
          <w:docGrid w:linePitch="299"/>
        </w:sectPr>
      </w:pPr>
    </w:p>
    <w:p w:rsidR="00A03917" w:rsidRPr="00E25485" w:rsidRDefault="0033724A" w:rsidP="00A03917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5485">
        <w:rPr>
          <w:rFonts w:ascii="Times New Roman" w:hAnsi="Times New Roman" w:cs="Times New Roman"/>
          <w:sz w:val="24"/>
          <w:szCs w:val="24"/>
        </w:rPr>
        <w:t>п</w:t>
      </w:r>
      <w:r w:rsidR="00A03917" w:rsidRPr="00E25485">
        <w:rPr>
          <w:rFonts w:ascii="Times New Roman" w:hAnsi="Times New Roman" w:cs="Times New Roman"/>
          <w:sz w:val="24"/>
          <w:szCs w:val="24"/>
        </w:rPr>
        <w:t>риложение 3</w:t>
      </w:r>
      <w:r w:rsidRPr="00E25485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A03917" w:rsidRPr="00E25485" w:rsidRDefault="00A03917" w:rsidP="00E25485">
      <w:pPr>
        <w:pStyle w:val="a6"/>
        <w:jc w:val="center"/>
        <w:rPr>
          <w:rFonts w:ascii="Times New Roman" w:hAnsi="Times New Roman" w:cs="Times New Roman"/>
        </w:rPr>
      </w:pPr>
      <w:r w:rsidRPr="00E25485">
        <w:rPr>
          <w:rFonts w:ascii="Times New Roman" w:hAnsi="Times New Roman" w:cs="Times New Roman"/>
        </w:rPr>
        <w:t>СВЕДЕНИЯ</w:t>
      </w:r>
    </w:p>
    <w:p w:rsidR="00A03917" w:rsidRPr="00E25485" w:rsidRDefault="00A03917" w:rsidP="00E25485">
      <w:pPr>
        <w:pStyle w:val="a6"/>
        <w:jc w:val="center"/>
        <w:rPr>
          <w:rFonts w:ascii="Times New Roman" w:hAnsi="Times New Roman" w:cs="Times New Roman"/>
        </w:rPr>
      </w:pPr>
      <w:r w:rsidRPr="00E25485">
        <w:rPr>
          <w:rFonts w:ascii="Times New Roman" w:hAnsi="Times New Roman" w:cs="Times New Roman"/>
        </w:rPr>
        <w:t>О ЦЕЛЕВЫХ ПОКАЗАТЕЛЯХ ПРОГРАММЫ ЭНЕРГОСБЕРЕЖЕНИЯ</w:t>
      </w:r>
    </w:p>
    <w:p w:rsidR="00A03917" w:rsidRPr="00E25485" w:rsidRDefault="00A03917" w:rsidP="00E25485">
      <w:pPr>
        <w:pStyle w:val="a6"/>
        <w:jc w:val="center"/>
        <w:rPr>
          <w:rFonts w:ascii="Times New Roman" w:hAnsi="Times New Roman" w:cs="Times New Roman"/>
        </w:rPr>
      </w:pPr>
      <w:r w:rsidRPr="00E25485">
        <w:rPr>
          <w:rFonts w:ascii="Times New Roman" w:hAnsi="Times New Roman" w:cs="Times New Roman"/>
        </w:rPr>
        <w:t>И ПОВЫШЕНИЯ ЭНЕРГЕТИЧЕСКОЙ ЭФФЕКТИВНОСТИ</w:t>
      </w:r>
    </w:p>
    <w:p w:rsidR="00A03917" w:rsidRPr="00DB3CF8" w:rsidRDefault="00A03917" w:rsidP="00A03917">
      <w:pPr>
        <w:widowControl w:val="0"/>
        <w:autoSpaceDE w:val="0"/>
        <w:autoSpaceDN w:val="0"/>
        <w:jc w:val="both"/>
        <w:rPr>
          <w:rFonts w:cs="Calibri"/>
          <w:sz w:val="18"/>
          <w:szCs w:val="18"/>
        </w:rPr>
      </w:pPr>
    </w:p>
    <w:tbl>
      <w:tblPr>
        <w:tblW w:w="99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2"/>
        <w:gridCol w:w="4427"/>
        <w:gridCol w:w="1276"/>
        <w:gridCol w:w="1417"/>
        <w:gridCol w:w="1276"/>
        <w:gridCol w:w="992"/>
      </w:tblGrid>
      <w:tr w:rsidR="00A03917" w:rsidRPr="00E25485" w:rsidTr="0012195F">
        <w:tc>
          <w:tcPr>
            <w:tcW w:w="522" w:type="dxa"/>
            <w:vMerge w:val="restart"/>
          </w:tcPr>
          <w:p w:rsidR="00A03917" w:rsidRPr="00E25485" w:rsidRDefault="00E25485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27" w:type="dxa"/>
            <w:vMerge w:val="restart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276" w:type="dxa"/>
            <w:vMerge w:val="restart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A03917" w:rsidRPr="00E25485" w:rsidTr="0012195F">
        <w:tc>
          <w:tcPr>
            <w:tcW w:w="522" w:type="dxa"/>
            <w:vMerge/>
          </w:tcPr>
          <w:p w:rsidR="00A03917" w:rsidRPr="00E25485" w:rsidRDefault="00A03917" w:rsidP="00E2548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vMerge/>
          </w:tcPr>
          <w:p w:rsidR="00A03917" w:rsidRPr="00E25485" w:rsidRDefault="00A03917" w:rsidP="00E2548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3917" w:rsidRPr="00E25485" w:rsidRDefault="00A03917" w:rsidP="00E2548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3724A" w:rsidRPr="00E25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3724A" w:rsidRPr="00E25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3724A" w:rsidRPr="00E254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A03917" w:rsidRPr="00E25485" w:rsidTr="0012195F">
        <w:tc>
          <w:tcPr>
            <w:tcW w:w="52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7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3917" w:rsidRPr="00E25485" w:rsidTr="0012195F">
        <w:tc>
          <w:tcPr>
            <w:tcW w:w="52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7" w:type="dxa"/>
          </w:tcPr>
          <w:p w:rsidR="00A03917" w:rsidRPr="00E25485" w:rsidRDefault="0033724A" w:rsidP="00E25485">
            <w:pPr>
              <w:shd w:val="clear" w:color="auto" w:fill="FFFFFF"/>
              <w:spacing w:after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Оснащённость</w:t>
            </w:r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приборами 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учёта</w:t>
            </w:r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используемых энергетических ресурсов, в том числе с использованием интеллектуальных приборов 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учёта</w:t>
            </w:r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>, автоматизированных систем и систем диспетчеризации в муниципальных учреждениях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3917" w:rsidRPr="00E25485" w:rsidTr="0012195F">
        <w:tc>
          <w:tcPr>
            <w:tcW w:w="52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7" w:type="dxa"/>
          </w:tcPr>
          <w:p w:rsidR="00A03917" w:rsidRPr="00E25485" w:rsidRDefault="0033724A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Оснащённость</w:t>
            </w:r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приборами 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учёта</w:t>
            </w:r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используемых энергетических ресурсов, в том числе с использованием интеллектуальных приборов 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учёта</w:t>
            </w:r>
            <w:r w:rsidR="00A03917" w:rsidRPr="00E25485">
              <w:rPr>
                <w:rFonts w:ascii="Times New Roman" w:hAnsi="Times New Roman" w:cs="Times New Roman"/>
                <w:sz w:val="20"/>
                <w:szCs w:val="20"/>
              </w:rPr>
              <w:t>, автоматизированных систем и систем диспетчеризации  в жилом секторе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3917" w:rsidRPr="00E25485" w:rsidTr="0012195F">
        <w:tc>
          <w:tcPr>
            <w:tcW w:w="52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7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света в системах уличного освещения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3917" w:rsidRPr="00E25485" w:rsidTr="0012195F">
        <w:tc>
          <w:tcPr>
            <w:tcW w:w="52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7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зданий муниципальной собственности полностью </w:t>
            </w:r>
            <w:r w:rsidR="0033724A" w:rsidRPr="00E25485">
              <w:rPr>
                <w:rFonts w:ascii="Times New Roman" w:hAnsi="Times New Roman" w:cs="Times New Roman"/>
                <w:sz w:val="20"/>
                <w:szCs w:val="20"/>
              </w:rPr>
              <w:t>оснащённых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энергосберегающими источниками электрической энергии для обеспечения </w:t>
            </w:r>
            <w:r w:rsidR="0033724A" w:rsidRPr="00E25485">
              <w:rPr>
                <w:rFonts w:ascii="Times New Roman" w:hAnsi="Times New Roman" w:cs="Times New Roman"/>
                <w:sz w:val="20"/>
                <w:szCs w:val="20"/>
              </w:rPr>
              <w:t>освещённости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3917" w:rsidRPr="00E25485" w:rsidTr="0012195F">
        <w:tc>
          <w:tcPr>
            <w:tcW w:w="52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7" w:type="dxa"/>
          </w:tcPr>
          <w:p w:rsidR="00A03917" w:rsidRPr="00E25485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органов местного самоуправления, муниципальных учреждений, прошедших энергетические обследования  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03917" w:rsidRPr="00E25485" w:rsidTr="0012195F">
        <w:tc>
          <w:tcPr>
            <w:tcW w:w="52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7" w:type="dxa"/>
          </w:tcPr>
          <w:p w:rsidR="00A03917" w:rsidRPr="00E25485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33724A" w:rsidRPr="00E25485">
              <w:rPr>
                <w:rFonts w:ascii="Times New Roman" w:hAnsi="Times New Roman" w:cs="Times New Roman"/>
                <w:sz w:val="20"/>
                <w:szCs w:val="20"/>
              </w:rPr>
              <w:t>расчётов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 муниципальной бюджетной сферы за тепловую энергию по показаниям приборов </w:t>
            </w:r>
            <w:r w:rsidR="0033724A" w:rsidRPr="00E25485">
              <w:rPr>
                <w:rFonts w:ascii="Times New Roman" w:hAnsi="Times New Roman" w:cs="Times New Roman"/>
                <w:sz w:val="20"/>
                <w:szCs w:val="20"/>
              </w:rPr>
              <w:t>учёта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 xml:space="preserve"> (в процентах от общей суммы </w:t>
            </w:r>
            <w:r w:rsidR="0033724A" w:rsidRPr="00E25485">
              <w:rPr>
                <w:rFonts w:ascii="Times New Roman" w:hAnsi="Times New Roman" w:cs="Times New Roman"/>
                <w:sz w:val="20"/>
                <w:szCs w:val="20"/>
              </w:rPr>
              <w:t>расчётов</w:t>
            </w: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03917" w:rsidRPr="00E25485" w:rsidTr="0012195F">
        <w:tc>
          <w:tcPr>
            <w:tcW w:w="522" w:type="dxa"/>
          </w:tcPr>
          <w:p w:rsidR="00A03917" w:rsidRPr="00E25485" w:rsidRDefault="00A03917" w:rsidP="00E2548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7" w:type="dxa"/>
          </w:tcPr>
          <w:p w:rsidR="00A03917" w:rsidRPr="00E25485" w:rsidRDefault="00A03917" w:rsidP="00E2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Доля объёма холодной воды, расчёты за которую осуществляются с использованием приборов учёта (Административное здание)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3917" w:rsidRPr="00E25485" w:rsidRDefault="00A03917" w:rsidP="00E2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4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A03917" w:rsidRPr="00E25485" w:rsidRDefault="00A03917" w:rsidP="00E25485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03917" w:rsidRPr="00E25485" w:rsidRDefault="00A03917" w:rsidP="00E254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3917" w:rsidRPr="004F03BD" w:rsidRDefault="00A03917" w:rsidP="00A03917">
      <w:pPr>
        <w:rPr>
          <w:color w:val="FF0000"/>
        </w:rPr>
      </w:pPr>
    </w:p>
    <w:sectPr w:rsidR="00A03917" w:rsidRPr="004F03BD" w:rsidSect="001A3B2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B28"/>
    <w:multiLevelType w:val="hybridMultilevel"/>
    <w:tmpl w:val="3F96D908"/>
    <w:lvl w:ilvl="0" w:tplc="014E6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4D5"/>
    <w:multiLevelType w:val="hybridMultilevel"/>
    <w:tmpl w:val="1DF0E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310705"/>
    <w:multiLevelType w:val="hybridMultilevel"/>
    <w:tmpl w:val="458E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74E5F"/>
    <w:multiLevelType w:val="hybridMultilevel"/>
    <w:tmpl w:val="2976E478"/>
    <w:lvl w:ilvl="0" w:tplc="7D7A52E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F7CCC"/>
    <w:multiLevelType w:val="multilevel"/>
    <w:tmpl w:val="CBE6E77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32A5211E"/>
    <w:multiLevelType w:val="hybridMultilevel"/>
    <w:tmpl w:val="F4F8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38374E"/>
    <w:multiLevelType w:val="multilevel"/>
    <w:tmpl w:val="BD585D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514A560C"/>
    <w:multiLevelType w:val="multilevel"/>
    <w:tmpl w:val="91D6693E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9">
    <w:nsid w:val="5A2F0CF2"/>
    <w:multiLevelType w:val="hybridMultilevel"/>
    <w:tmpl w:val="1DD02616"/>
    <w:lvl w:ilvl="0" w:tplc="0419000F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57566"/>
    <w:multiLevelType w:val="hybridMultilevel"/>
    <w:tmpl w:val="BE7625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9B142D"/>
    <w:multiLevelType w:val="hybridMultilevel"/>
    <w:tmpl w:val="B2A2707E"/>
    <w:lvl w:ilvl="0" w:tplc="2730E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3E"/>
    <w:rsid w:val="00004AA1"/>
    <w:rsid w:val="00052BB1"/>
    <w:rsid w:val="00063A9C"/>
    <w:rsid w:val="000701E5"/>
    <w:rsid w:val="000C46A5"/>
    <w:rsid w:val="00116C76"/>
    <w:rsid w:val="0017250F"/>
    <w:rsid w:val="001A20AE"/>
    <w:rsid w:val="001A35BE"/>
    <w:rsid w:val="001A3B2D"/>
    <w:rsid w:val="001F5A46"/>
    <w:rsid w:val="00201D41"/>
    <w:rsid w:val="00246BF4"/>
    <w:rsid w:val="00294328"/>
    <w:rsid w:val="002A39E3"/>
    <w:rsid w:val="002A4B2F"/>
    <w:rsid w:val="0033724A"/>
    <w:rsid w:val="00382B48"/>
    <w:rsid w:val="003C0CE7"/>
    <w:rsid w:val="003C324E"/>
    <w:rsid w:val="003E5E22"/>
    <w:rsid w:val="00444BD7"/>
    <w:rsid w:val="004C3534"/>
    <w:rsid w:val="005427EE"/>
    <w:rsid w:val="005575EF"/>
    <w:rsid w:val="00566E60"/>
    <w:rsid w:val="0058190C"/>
    <w:rsid w:val="005A028B"/>
    <w:rsid w:val="005B6CCA"/>
    <w:rsid w:val="005D6D86"/>
    <w:rsid w:val="00601025"/>
    <w:rsid w:val="006A41A4"/>
    <w:rsid w:val="006B013C"/>
    <w:rsid w:val="00725DC7"/>
    <w:rsid w:val="00754984"/>
    <w:rsid w:val="007823D4"/>
    <w:rsid w:val="00855C9B"/>
    <w:rsid w:val="008949D8"/>
    <w:rsid w:val="009848F7"/>
    <w:rsid w:val="009C555A"/>
    <w:rsid w:val="009D38BE"/>
    <w:rsid w:val="009F49FE"/>
    <w:rsid w:val="00A00C41"/>
    <w:rsid w:val="00A03917"/>
    <w:rsid w:val="00A046DE"/>
    <w:rsid w:val="00A47B57"/>
    <w:rsid w:val="00A7154C"/>
    <w:rsid w:val="00AE2A57"/>
    <w:rsid w:val="00B573F4"/>
    <w:rsid w:val="00BA3AF6"/>
    <w:rsid w:val="00BC24BC"/>
    <w:rsid w:val="00BE50D3"/>
    <w:rsid w:val="00C40D3E"/>
    <w:rsid w:val="00C64588"/>
    <w:rsid w:val="00C701E3"/>
    <w:rsid w:val="00C87370"/>
    <w:rsid w:val="00CB7C6B"/>
    <w:rsid w:val="00D0668E"/>
    <w:rsid w:val="00D15C09"/>
    <w:rsid w:val="00D616E9"/>
    <w:rsid w:val="00D7263E"/>
    <w:rsid w:val="00DA0BD2"/>
    <w:rsid w:val="00DE55FD"/>
    <w:rsid w:val="00E25485"/>
    <w:rsid w:val="00E47A67"/>
    <w:rsid w:val="00F06494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55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B7C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0D3E"/>
    <w:rPr>
      <w:b/>
      <w:bCs/>
    </w:rPr>
  </w:style>
  <w:style w:type="paragraph" w:styleId="a4">
    <w:name w:val="List Paragraph"/>
    <w:basedOn w:val="a"/>
    <w:link w:val="a5"/>
    <w:uiPriority w:val="34"/>
    <w:qFormat/>
    <w:rsid w:val="00C40D3E"/>
    <w:pPr>
      <w:ind w:left="720"/>
      <w:contextualSpacing/>
    </w:pPr>
  </w:style>
  <w:style w:type="paragraph" w:styleId="a6">
    <w:name w:val="No Spacing"/>
    <w:link w:val="a7"/>
    <w:uiPriority w:val="1"/>
    <w:qFormat/>
    <w:rsid w:val="00A00C4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0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0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7C6B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a">
    <w:name w:val="Body Text"/>
    <w:basedOn w:val="a"/>
    <w:link w:val="ab"/>
    <w:uiPriority w:val="99"/>
    <w:rsid w:val="0058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81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58190C"/>
    <w:pPr>
      <w:widowControl w:val="0"/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58190C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201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headertext">
    <w:name w:val="headertext"/>
    <w:basedOn w:val="a"/>
    <w:rsid w:val="002A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555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9C55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55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aliases w:val="Знак7"/>
    <w:basedOn w:val="a"/>
    <w:link w:val="ae"/>
    <w:uiPriority w:val="99"/>
    <w:rsid w:val="009C555A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e">
    <w:name w:val="Текст Знак"/>
    <w:aliases w:val="Знак7 Знак"/>
    <w:basedOn w:val="a0"/>
    <w:link w:val="ad"/>
    <w:uiPriority w:val="99"/>
    <w:rsid w:val="009C555A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rsid w:val="009C555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9C555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rsid w:val="009C555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9C555A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C555A"/>
    <w:rPr>
      <w:rFonts w:ascii="Arial" w:eastAsia="Arial" w:hAnsi="Arial" w:cs="Times New Roman"/>
      <w:kern w:val="1"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9C555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9C555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f5">
    <w:name w:val="Hyperlink"/>
    <w:basedOn w:val="a0"/>
    <w:unhideWhenUsed/>
    <w:rsid w:val="009C555A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9C555A"/>
  </w:style>
  <w:style w:type="character" w:customStyle="1" w:styleId="a7">
    <w:name w:val="Без интервала Знак"/>
    <w:link w:val="a6"/>
    <w:uiPriority w:val="1"/>
    <w:rsid w:val="0033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55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B7C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0D3E"/>
    <w:rPr>
      <w:b/>
      <w:bCs/>
    </w:rPr>
  </w:style>
  <w:style w:type="paragraph" w:styleId="a4">
    <w:name w:val="List Paragraph"/>
    <w:basedOn w:val="a"/>
    <w:link w:val="a5"/>
    <w:uiPriority w:val="34"/>
    <w:qFormat/>
    <w:rsid w:val="00C40D3E"/>
    <w:pPr>
      <w:ind w:left="720"/>
      <w:contextualSpacing/>
    </w:pPr>
  </w:style>
  <w:style w:type="paragraph" w:styleId="a6">
    <w:name w:val="No Spacing"/>
    <w:link w:val="a7"/>
    <w:uiPriority w:val="1"/>
    <w:qFormat/>
    <w:rsid w:val="00A00C4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0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0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7C6B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a">
    <w:name w:val="Body Text"/>
    <w:basedOn w:val="a"/>
    <w:link w:val="ab"/>
    <w:uiPriority w:val="99"/>
    <w:rsid w:val="005819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81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58190C"/>
    <w:pPr>
      <w:widowControl w:val="0"/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58190C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201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headertext">
    <w:name w:val="headertext"/>
    <w:basedOn w:val="a"/>
    <w:rsid w:val="002A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555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9C55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55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aliases w:val="Знак7"/>
    <w:basedOn w:val="a"/>
    <w:link w:val="ae"/>
    <w:uiPriority w:val="99"/>
    <w:rsid w:val="009C555A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e">
    <w:name w:val="Текст Знак"/>
    <w:aliases w:val="Знак7 Знак"/>
    <w:basedOn w:val="a0"/>
    <w:link w:val="ad"/>
    <w:uiPriority w:val="99"/>
    <w:rsid w:val="009C555A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rsid w:val="009C555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9C555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rsid w:val="009C555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9C555A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C555A"/>
    <w:rPr>
      <w:rFonts w:ascii="Arial" w:eastAsia="Arial" w:hAnsi="Arial" w:cs="Times New Roman"/>
      <w:kern w:val="1"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9C555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9C555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f5">
    <w:name w:val="Hyperlink"/>
    <w:basedOn w:val="a0"/>
    <w:unhideWhenUsed/>
    <w:rsid w:val="009C555A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9C555A"/>
  </w:style>
  <w:style w:type="character" w:customStyle="1" w:styleId="a7">
    <w:name w:val="Без интервала Знак"/>
    <w:link w:val="a6"/>
    <w:uiPriority w:val="1"/>
    <w:rsid w:val="0033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7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3229">
                                              <w:marLeft w:val="-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8166">
                                                      <w:marLeft w:val="6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8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53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72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2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20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07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01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59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ch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5478</Words>
  <Characters>31230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2 к Программе</vt:lpstr>
      <vt:lpstr>    приложение 3 к Программе</vt:lpstr>
      <vt:lpstr>    </vt:lpstr>
    </vt:vector>
  </TitlesOfParts>
  <Company>Microsoft</Company>
  <LinksUpToDate>false</LinksUpToDate>
  <CharactersWithSpaces>36635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Lena</cp:lastModifiedBy>
  <cp:revision>2</cp:revision>
  <cp:lastPrinted>2024-05-16T10:50:00Z</cp:lastPrinted>
  <dcterms:created xsi:type="dcterms:W3CDTF">2024-05-16T11:02:00Z</dcterms:created>
  <dcterms:modified xsi:type="dcterms:W3CDTF">2024-05-16T11:02:00Z</dcterms:modified>
</cp:coreProperties>
</file>